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038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/*******************************CRC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Analysis.sas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>*****************************</w:t>
      </w:r>
    </w:p>
    <w:p w14:paraId="3A2A948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Description:  coding for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infographs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data</w:t>
      </w:r>
    </w:p>
    <w:p w14:paraId="0E91FA1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Date:  Sept 1, 2021</w:t>
      </w:r>
    </w:p>
    <w:p w14:paraId="1134B49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Author:  Nuha Wareg, Jamie Smith, Jane McElroy</w:t>
      </w:r>
    </w:p>
    <w:p w14:paraId="2E00524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Input:  "C:\Users\smithjami\OneDrive - University of Missouri\Desktop\Nuha\sample_dataset_comc_q2_2022.XLSX</w:t>
      </w:r>
      <w:proofErr w:type="gram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"  (</w:t>
      </w:r>
      <w:proofErr w:type="gram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COMC quarter 2 data) </w:t>
      </w:r>
    </w:p>
    <w:p w14:paraId="5D6156B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Output:</w:t>
      </w:r>
    </w:p>
    <w:p w14:paraId="7A47A98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hd w:val="clear" w:color="auto" w:fill="FFFFFF"/>
        </w:rPr>
      </w:pPr>
    </w:p>
    <w:p w14:paraId="2A3F891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*********************************************************************************/</w:t>
      </w:r>
    </w:p>
    <w:p w14:paraId="627B2AA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A20D0D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Calling in excel data **;</w:t>
      </w:r>
    </w:p>
    <w:p w14:paraId="47F999F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WORK.comc_2022</w:t>
      </w:r>
    </w:p>
    <w:p w14:paraId="4D94268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"C:\Users\smithjami\OneDrive - University of Missouri\Desktop\Nuha\sample_dataset_comc_q2_2022.XLSX"</w:t>
      </w:r>
    </w:p>
    <w:p w14:paraId="47967FF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DBMS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=XLSX REPLACE;</w:t>
      </w:r>
    </w:p>
    <w:p w14:paraId="73B8747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GETNAMES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=YES;</w:t>
      </w:r>
    </w:p>
    <w:p w14:paraId="06598AA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428AE7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7B8D80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</w:p>
    <w:p w14:paraId="2943659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'no FOBT'</w:t>
      </w:r>
    </w:p>
    <w:p w14:paraId="199E54A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'FOBT but not in quarter 2 or 1 year compliant'</w:t>
      </w:r>
    </w:p>
    <w:p w14:paraId="6A21BCD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'FOBT = quarter 2 only'</w:t>
      </w:r>
    </w:p>
    <w:p w14:paraId="2B55825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'FOBT = 1 year compliant only'</w:t>
      </w:r>
    </w:p>
    <w:p w14:paraId="0A75B9A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'FOBT = both quarter 2 and 1 year compliant'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15F9C5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BFDDF0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'no DNA'</w:t>
      </w:r>
    </w:p>
    <w:p w14:paraId="456190B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'DNA but not in quarter 2 or 3 year compliant'</w:t>
      </w:r>
    </w:p>
    <w:p w14:paraId="4AFA9F4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'DNA = quarter 2 only'</w:t>
      </w:r>
    </w:p>
    <w:p w14:paraId="0BBCD02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'DNA = 3 year compliant only'</w:t>
      </w:r>
    </w:p>
    <w:p w14:paraId="658ABAA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'DNA = both quarter 2 and 3 year compliant'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627083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271CE6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col  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'no colonoscopy'</w:t>
      </w:r>
    </w:p>
    <w:p w14:paraId="13087C1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'colonoscopy but not in quarter 2 or 10-year compliant'</w:t>
      </w:r>
    </w:p>
    <w:p w14:paraId="478D789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'colonoscopy = quarter 2 only'</w:t>
      </w:r>
    </w:p>
    <w:p w14:paraId="19570FF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'colonoscopy = 10 year compliant only'</w:t>
      </w:r>
    </w:p>
    <w:p w14:paraId="3C0C66E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'colonoscopy = both quarter 2 and 10 year compliant'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2D45C2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7E0DCE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'Colonoscopy'</w:t>
      </w:r>
    </w:p>
    <w:p w14:paraId="38883AE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'FIT-FOBT'</w:t>
      </w:r>
    </w:p>
    <w:p w14:paraId="5D4787D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 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'FIT-DNA'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C33A64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047F348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value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age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'&lt; 50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yrs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</w:p>
    <w:p w14:paraId="1F0F227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'50-54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yrs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</w:p>
    <w:p w14:paraId="22AA200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'55-59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yrs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</w:p>
    <w:p w14:paraId="739A61A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'60-64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yrs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</w:p>
    <w:p w14:paraId="04A0888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'65-69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yrs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</w:p>
    <w:p w14:paraId="1DA3571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'70-75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yrs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E50432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82DF5E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6408A7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analysis file **;</w:t>
      </w:r>
    </w:p>
    <w:p w14:paraId="550D03B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comc2022_q2;</w:t>
      </w:r>
    </w:p>
    <w:p w14:paraId="6F5499C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comc_2022;</w:t>
      </w:r>
    </w:p>
    <w:p w14:paraId="1B9C9C1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exclusion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21D2A1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length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$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3E4D1B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C4DD15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New Variables **;</w:t>
      </w:r>
    </w:p>
    <w:p w14:paraId="6063CB9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year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2022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F87594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quarter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67882F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source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'COMC'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845CBF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38AFD64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collapsing positive/negative responses **;</w:t>
      </w:r>
    </w:p>
    <w:p w14:paraId="4CBCE13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51929B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1621B7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'Positive'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'POSITIVE'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'positive'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BC355E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FC2697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quarterly/yearly compliance indicators **;</w:t>
      </w:r>
    </w:p>
    <w:p w14:paraId="5053B93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36F5506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 Fit-FOBT quarter </w:t>
      </w:r>
      <w:proofErr w:type="gram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2 and 1 year</w:t>
      </w:r>
      <w:proofErr w:type="gram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compliance range **;</w:t>
      </w:r>
    </w:p>
    <w:p w14:paraId="7C1ADFC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=&gt;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"01Apr2022"d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"30Jun2022"d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E06C28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=&gt;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"01Jul2021"d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"31MAR2022"d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fobt_1y_2022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460D58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1EBC5B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categorizing FOBT compliance **;</w:t>
      </w:r>
    </w:p>
    <w:p w14:paraId="6D0D40D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307C805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fobt_1y_2022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33558C7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fobt_1y_2022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73FA5D6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fobt_1y_2022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66DF71F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fobt_1y_2022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52420A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606175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 Fit-DNA quarter </w:t>
      </w:r>
      <w:proofErr w:type="gram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2 and 3 year</w:t>
      </w:r>
      <w:proofErr w:type="gram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compliance range **;</w:t>
      </w:r>
    </w:p>
    <w:p w14:paraId="62BA289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AB312E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=&gt;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"01Apr2022"d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"30Jun2022"d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dna_q2_2022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2E9D62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=&gt;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"01Jul2019"d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"31MAR2022"d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dna_3y_2022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FCA728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497D03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categorizing DNA compliance **;</w:t>
      </w:r>
    </w:p>
    <w:p w14:paraId="5F1C033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50B4D72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dna_3y_2022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44AFFD5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dna_3y_2022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2E97CA1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dna_3y_2022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10302D5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dna_3y_2022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347644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04DEC83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 colonoscopy quarter </w:t>
      </w:r>
      <w:proofErr w:type="gram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2 and 10 year</w:t>
      </w:r>
      <w:proofErr w:type="gram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compliance range **;</w:t>
      </w:r>
    </w:p>
    <w:p w14:paraId="71B2D5D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col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4C1A0D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=&gt;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"01Apr2022"d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"30Jun2022"d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col_q2_2022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3446A4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=&gt;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"01Jul2012"d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"31MAR2022"d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col_10y_2022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2AE816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BA75B8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categorizing colonoscopy compliance **;</w:t>
      </w:r>
    </w:p>
    <w:p w14:paraId="0E6F47B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5E1E690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4FB02AE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346BA9D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215EFAC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3C7E9E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3764360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Primary codes (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= A and Sigmoidoscopy = C and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= D and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= F) **;</w:t>
      </w:r>
    </w:p>
    <w:p w14:paraId="1A7A7E5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sigmoidoscopy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84DC5D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col_q2_2022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(sigmoidoscopy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AABBB1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sigmoidoscopy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93485F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dna_q2_2022 = </w:t>
      </w:r>
      <w:proofErr w:type="gramStart"/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and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sigmoidoscopy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F0357A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(col_10y_2022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and (sigmoidoscopy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E475BB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lastRenderedPageBreak/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(fobt_1y_2022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sigmoidoscopy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295790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(dna_3y_2022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sigmoidoscopy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B50F8C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and (sigmoidoscopy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7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C63DD9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fobt_1y_2022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sigmoidoscopy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8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E384C1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dna_3y_2022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sigmoidoscopy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9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0CCA3D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and (sigmoidoscopy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5B5540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(dna_q2_2022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and (sigmoidoscopy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864845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(col_q2_2022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fobt_1y_2022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and (sigmoidoscopy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336504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positive'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)) and (source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COMC'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'CHCCMO'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'Access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5B3917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(col_q2_2022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dna_3y_2022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positive'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)) and (source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COMC'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'CHCCMO'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'Access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4E1110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col_10y_2022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col_q2_2022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positive'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)) and (source not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COMC'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'CHCCMO'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'Access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956EEE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(col_q2_2022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fobt_q2_2022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dna_3y_2022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dna_q2_2022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(source not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COMC'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'CHCCMO'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'Access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717874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CACAE1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 adjustments to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above to account for odd cases **;</w:t>
      </w:r>
    </w:p>
    <w:p w14:paraId="779E99C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 this is assigning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obs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where there was a colonoscopy in quarter 2, but other criteria did not fit other code definitions defined above (e.g., FOBT done but not in compliance or within 2 years) **;</w:t>
      </w:r>
    </w:p>
    <w:p w14:paraId="1A7DDB0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 this is assigning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obs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where there was a colonoscopy within 10 years, but other criteria did not fit other code definitions defined above (e.g., FOBT done but not in compliance or within 2 years) **;</w:t>
      </w:r>
    </w:p>
    <w:p w14:paraId="6947974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A84019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353E0CE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need to create counts here for primary codes 24/25 below **;</w:t>
      </w:r>
    </w:p>
    <w:p w14:paraId="28817D9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compliance_tot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sum(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of col_10y_2022 fobt_1y_2022 dna_3y_2022);</w:t>
      </w:r>
    </w:p>
    <w:p w14:paraId="0ABBDFE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quarter_tot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sum(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of col_q2_2022 fobt_q2_2022 dna_q2_2022);</w:t>
      </w:r>
    </w:p>
    <w:p w14:paraId="64885BE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E3BA53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compliance_tot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&gt;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quarter_tot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(source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COMC'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'CHCCMO'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'Access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13DC3B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compliance_tot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&gt;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quarter_tot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(source not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COMC'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'CHCCMO'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'Access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98AE93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121249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calculating some date differences (in weeks) **;</w:t>
      </w:r>
    </w:p>
    <w:p w14:paraId="7F849CB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fobt_col_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=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INTCK(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'Week'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1D7E55E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2B35FC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066D563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dna_col_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=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INTCK(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'Week'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2B91536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13A2F1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302DBC4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**colonoscopy came after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fobt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or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dna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**;</w:t>
      </w:r>
    </w:p>
    <w:p w14:paraId="659BF23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col_after_fobt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AA7FCD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or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col_after_fobt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99B7F9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D7AF2F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&gt;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col_after_dna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</w:p>
    <w:p w14:paraId="60C7B42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or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col_after_dna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8577F3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FB7E6D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Secondary Codes (note: uses some variables derived above) **;</w:t>
      </w:r>
    </w:p>
    <w:p w14:paraId="4D1F0CE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secondary_code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B40166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fobt_col_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&lt;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secondary_code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4A81E4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'negative'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dna_col_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&lt;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156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secondary_code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09E276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'positive'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or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'positive'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col_after_fobt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or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col_after_dna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secondary_code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E59F78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C78D0F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1F5DAB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 and ((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 or 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dna_col_diff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secondary_code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FD56F4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A1B093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assigning current CRC codes **;</w:t>
      </w:r>
    </w:p>
    <w:p w14:paraId="1A3CE6E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2D72418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134867D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</w:p>
    <w:p w14:paraId="5BC4FC8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F19655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calculating patient age based on last test date in system **;</w:t>
      </w:r>
    </w:p>
    <w:p w14:paraId="7C51BCA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last_date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max (of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colonoscopy_date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fit_fobt_date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66C045A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93C63B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>age = round((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last_date-date_of_birth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)/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365.25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1CCB4E9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3E928CF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fixing provider names (note: this may need done each time) **;</w:t>
      </w:r>
    </w:p>
    <w:p w14:paraId="1736834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'ATKINS, KRISTI'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'Atkins, Kristi'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155E57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'BAGBY, MARK'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Bagby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Mark'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75127C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'BAILEY, KELVIN'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'Bailey, Kelvin'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F6FC87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'BOWMAN, ELIZABETH'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'Bowman, Elizabeth'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E699E7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'CLARY, MICHELE'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'Clary, Michele'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4F05DF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'GULLEY, VICKY'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'Gulley, Vicky'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450E15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'Galloway, John'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'Galloway, John'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DE2551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'JONES, JUANITA'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'Jones, Juanita'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EE76F4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'Jones, Jeffrey'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'Jones, Jeffrey'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FA4F6C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'KING, 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'King, Lisa'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69BC6B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'KING, LISA'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'King, Lisa'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122807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'KRANTZ, T'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'Krantz, Terry'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3A835D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'KRANTZ, TERRY'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'Krantz, Terry'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72671A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Kirkover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Michael'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Kirkover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Michael'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8E36A9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'MACIAS, MARIO'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'Macias, Mario'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77BEE0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'Nagy, Virginia'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'Nagy, Virginia'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8685D7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Neis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Miles'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Neis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Miles'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6D6518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'Powell, Jennifer'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'Powell, Jennifer'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7039EB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'RADEMAN ALONSO, ERIN'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Rademan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 Alonso, Erin'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0EB813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'ROBERTSON, CHANDLER'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'Robertson, Chandler'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5C89BB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'SCHMIDT, DANIEL'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'Schmidt, Daniel'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C0B27B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'SLUYTER, ERIN'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Sluyter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Erin'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2FFFFD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'THOMAS, JAMIE'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'Thomas, Jamie'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206727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'Thomas, Thomas'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'Thomas, Thomas'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C62CC4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'VANDIVER, AMBER'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'Vandiver, Amber'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54463E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'VOGL, DANIEL'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Vogl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Daniel'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BBAD06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'WARREN, BARTON'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'Warren, Barton'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8DA77C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'Wang, Michael'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'Wang, Michael'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032F8F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'Whitman, Mary'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'Whitman, Mary'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E871C5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'coon,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errica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'Coon,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Errica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056F6F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'z-BUCHANAN, SARAH'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'Buchanan, Sarah'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34C646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'z-SPARR, LAURIE'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Sparr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Laurie'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4B3952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'z-WARREN, SARA'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'Warren, Sara'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86D268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zREYNOLDS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EVAN'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'Reynolds, Evan'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E6BAF1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lastRenderedPageBreak/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usual_provider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zzzMATTOX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, SHAYNA'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'Mattox, Shayna'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429832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798B7D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8D2BDE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age category **;</w:t>
      </w:r>
    </w:p>
    <w:p w14:paraId="67CC233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age &lt;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1D705FE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le age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7B1B259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le age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60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5B7DC61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60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le age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65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0324DE5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65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le age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70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</w:p>
    <w:p w14:paraId="3872406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age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ge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70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21D0A2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F1C6CF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fobt_x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80"/>
          <w:sz w:val="20"/>
          <w:shd w:val="clear" w:color="auto" w:fill="FFFFFF"/>
        </w:rPr>
        <w:t>fobt</w:t>
      </w:r>
      <w:proofErr w:type="spellEnd"/>
      <w:r>
        <w:rPr>
          <w:rFonts w:ascii="Courier New" w:hAnsi="Courier New" w:cs="Courier New"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dna_x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80"/>
          <w:sz w:val="20"/>
          <w:shd w:val="clear" w:color="auto" w:fill="FFFFFF"/>
        </w:rPr>
        <w:t>dna</w:t>
      </w:r>
      <w:proofErr w:type="spellEnd"/>
      <w:r>
        <w:rPr>
          <w:rFonts w:ascii="Courier New" w:hAnsi="Courier New" w:cs="Courier New"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col_x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hd w:val="clear" w:color="auto" w:fill="FFFFFF"/>
        </w:rPr>
        <w:t>col.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80"/>
          <w:sz w:val="20"/>
          <w:shd w:val="clear" w:color="auto" w:fill="FFFFFF"/>
        </w:rPr>
        <w:t>crc</w:t>
      </w:r>
      <w:proofErr w:type="spellEnd"/>
      <w:r>
        <w:rPr>
          <w:rFonts w:ascii="Courier New" w:hAnsi="Courier New" w:cs="Courier New"/>
          <w:color w:val="008080"/>
          <w:sz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last_date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hd w:val="clear" w:color="auto" w:fill="FFFFFF"/>
        </w:rPr>
        <w:t>mmddyy10.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sz w:val="20"/>
          <w:shd w:val="clear" w:color="auto" w:fill="FFFFFF"/>
        </w:rPr>
        <w:t>age.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08DFD6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</w:p>
    <w:p w14:paraId="62401E6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0DC480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DC38F8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Creating a count of patients seen by provider **;</w:t>
      </w:r>
    </w:p>
    <w:p w14:paraId="4266123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=comc2022_q2;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provider;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0D5E8E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0955AC3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provider_count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=provider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pat_total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36BD2EF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length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$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2C0C52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comc2022_q2;</w:t>
      </w:r>
    </w:p>
    <w:p w14:paraId="08574A5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provider;</w:t>
      </w:r>
    </w:p>
    <w:p w14:paraId="17CB02A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</w:p>
    <w:p w14:paraId="6230C85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first.provider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pcount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pcount+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>** creating a count of records **;</w:t>
      </w:r>
    </w:p>
    <w:p w14:paraId="048249A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55097A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last.provider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pat_total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pcount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>** getting total # of patients **;</w:t>
      </w:r>
    </w:p>
    <w:p w14:paraId="4FD6076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0E5F2C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pat_total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 reducing file to one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obs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per provider **;</w:t>
      </w:r>
    </w:p>
    <w:p w14:paraId="70A05EC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3614DB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6EE3EC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merging total patient counts back into file **;</w:t>
      </w:r>
    </w:p>
    <w:p w14:paraId="0CEAB94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provider_count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provider;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3D284A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E36D1E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comc2022_final;</w:t>
      </w:r>
    </w:p>
    <w:p w14:paraId="78206F3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length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$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35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F56EC4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comc2022_q2(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=keeper)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provider_count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4B2C68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provider;</w:t>
      </w:r>
    </w:p>
    <w:p w14:paraId="2977942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keeper;</w:t>
      </w:r>
    </w:p>
    <w:p w14:paraId="6B7C0F0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158B45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creates a variable that denotes providers who have less than 10 patients in file **;</w:t>
      </w:r>
    </w:p>
    <w:p w14:paraId="130A532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pat_total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&lt;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pt_less10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E25D7B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CD05BD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05F5BC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551E9D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284CE8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Earlier - Requested Tables (note: these include all providers and do not restrict by age) **;</w:t>
      </w:r>
    </w:p>
    <w:p w14:paraId="4BF4AAD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tabulate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=comc2022_final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missing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44B267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location;</w:t>
      </w:r>
    </w:p>
    <w:p w14:paraId="520E8E3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all location, 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*(n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rowpctn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1372098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18E35E9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5AFF68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A91A40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tabulate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=comc2022_final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missing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04EC4F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crc_status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8E5F29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all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, 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crc_status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*(n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rowpctn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08988F0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FB3E94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408BAD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lastRenderedPageBreak/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=comc2022_final;</w:t>
      </w:r>
    </w:p>
    <w:p w14:paraId="2DF545A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fit_dna_result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/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list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missing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57D758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primary_code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6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9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33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>** note: there were two additional DNA tests (both neg), but the primary code was a 24 **;</w:t>
      </w:r>
    </w:p>
    <w:p w14:paraId="29118FE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1CB94E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A1C039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=comc2022_final;</w:t>
      </w:r>
    </w:p>
    <w:p w14:paraId="3FC1742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age;</w:t>
      </w:r>
    </w:p>
    <w:p w14:paraId="7B91783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secondary_code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6BCFE5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B752F7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09AB7B8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tabulate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=comc2022_final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missing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provider_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output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>*</w:t>
      </w:r>
      <w:proofErr w:type="gramEnd"/>
      <w:r>
        <w:rPr>
          <w:rFonts w:ascii="Courier New" w:hAnsi="Courier New" w:cs="Courier New"/>
          <w:color w:val="008000"/>
          <w:sz w:val="20"/>
          <w:shd w:val="clear" w:color="auto" w:fill="FFFFFF"/>
        </w:rPr>
        <w:t>* this code outputs the data needed for the provider data below **;</w:t>
      </w:r>
    </w:p>
    <w:p w14:paraId="12AE5E4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crc_status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663B62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all provider, 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crc_status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*(n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rowpctn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7A4F4F9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pt_less10 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FACCC1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31D5FD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08F2E01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88BF7D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Creating datasets for provider output/database **;</w:t>
      </w:r>
    </w:p>
    <w:p w14:paraId="5CB1093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total **;</w:t>
      </w:r>
    </w:p>
    <w:p w14:paraId="0EBB6FB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CRC_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T(</w:t>
      </w:r>
      <w:proofErr w:type="gramEnd"/>
      <w:r>
        <w:rPr>
          <w:rFonts w:ascii="Courier New" w:hAnsi="Courier New" w:cs="Courier New"/>
          <w:color w:val="0000FF"/>
          <w:sz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=provider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47B9155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provider_output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275B43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CRC_STATUS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88F0EC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337952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renaming variables **;</w:t>
      </w:r>
    </w:p>
    <w:p w14:paraId="4660F7D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N;</w:t>
      </w:r>
    </w:p>
    <w:p w14:paraId="1110DFA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F61D14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'Total'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6A5898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79A9F0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label</w:t>
      </w:r>
    </w:p>
    <w:p w14:paraId="11D350A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'Total # of Patients'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2CA7F6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D86264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E772A8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3CA6D0B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CRC = No **;</w:t>
      </w:r>
    </w:p>
    <w:p w14:paraId="66A0B56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CRC_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N(</w:t>
      </w:r>
      <w:proofErr w:type="gramEnd"/>
      <w:r>
        <w:rPr>
          <w:rFonts w:ascii="Courier New" w:hAnsi="Courier New" w:cs="Courier New"/>
          <w:color w:val="0000FF"/>
          <w:sz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=provider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3E5BCC2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provider_output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2B362D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CRC_STATUS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6E46D5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44346C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renaming variables **;</w:t>
      </w:r>
    </w:p>
    <w:p w14:paraId="33FFCFA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N;</w:t>
      </w:r>
    </w:p>
    <w:p w14:paraId="77CF42A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53D68A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pctn_10;</w:t>
      </w:r>
    </w:p>
    <w:p w14:paraId="7FE4699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pctn_10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pctn_00;</w:t>
      </w:r>
    </w:p>
    <w:p w14:paraId="78B2C18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round((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7CB760E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20EABA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'Total'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7DB349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F7DCE1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label</w:t>
      </w:r>
    </w:p>
    <w:p w14:paraId="3859040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'CRC Status No (N)'</w:t>
      </w:r>
    </w:p>
    <w:p w14:paraId="49FC640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 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'CRC Status No (%)'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297029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64B39B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EF1F9D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409CD0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70C247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CRC = Yes **;</w:t>
      </w:r>
    </w:p>
    <w:p w14:paraId="07DEF02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CRC_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Y(</w:t>
      </w:r>
      <w:proofErr w:type="gramEnd"/>
      <w:r>
        <w:rPr>
          <w:rFonts w:ascii="Courier New" w:hAnsi="Courier New" w:cs="Courier New"/>
          <w:color w:val="0000FF"/>
          <w:sz w:val="20"/>
          <w:shd w:val="clear" w:color="auto" w:fill="FFFFFF"/>
        </w:rPr>
        <w:t>keep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=provider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crc_y_plus10 id);</w:t>
      </w:r>
    </w:p>
    <w:p w14:paraId="0EAFA74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provider_output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3B09DC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CRC_STATUS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'Y'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9A2302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E1E96A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renaming variables **;</w:t>
      </w:r>
    </w:p>
    <w:p w14:paraId="06870F0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N;</w:t>
      </w:r>
    </w:p>
    <w:p w14:paraId="0658C23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61F415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pctn_10;</w:t>
      </w:r>
    </w:p>
    <w:p w14:paraId="481AC1D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pctn_10 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pctn_00;</w:t>
      </w:r>
    </w:p>
    <w:p w14:paraId="458BD62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round((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20A4AAE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83E4ED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crc_y_plus10 = round((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*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.10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),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.1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);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>** # patients needed if increased by 10% **;</w:t>
      </w:r>
    </w:p>
    <w:p w14:paraId="39637AE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386EBFD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'Total'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BC37A3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53496A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label</w:t>
      </w:r>
    </w:p>
    <w:p w14:paraId="2D8361A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'CRC Status Yes (N)'</w:t>
      </w:r>
    </w:p>
    <w:p w14:paraId="2445076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 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'CRC Status Yes (%)'</w:t>
      </w:r>
    </w:p>
    <w:p w14:paraId="0738B5F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crc_y_plus10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'# of patients needed for 10% increase'</w:t>
      </w:r>
    </w:p>
    <w:p w14:paraId="25A947C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provider    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'Provider Name'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A346E7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87EDA1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'Total'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id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id =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58299A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E4D4CB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686144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sorting files prior to merge **;</w:t>
      </w:r>
    </w:p>
    <w:p w14:paraId="00C3C59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provider;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17F689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provider;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FDBB6E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provider;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B03B54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084E089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crc_providers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4AD1BE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014D8A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provider;</w:t>
      </w:r>
    </w:p>
    <w:p w14:paraId="6AC7F65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442AE6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D29081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crc_providers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id;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A29664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145838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final file for providers **;</w:t>
      </w:r>
    </w:p>
    <w:p w14:paraId="12D4257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crc_provider_info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(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drop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=id);</w:t>
      </w:r>
    </w:p>
    <w:p w14:paraId="6FAF1D0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crc_providers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2BF96F9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B3B740A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2DF583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crc_provider_info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plot_sort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>*</w:t>
      </w:r>
      <w:proofErr w:type="gramEnd"/>
      <w:r>
        <w:rPr>
          <w:rFonts w:ascii="Courier New" w:hAnsi="Courier New" w:cs="Courier New"/>
          <w:color w:val="008000"/>
          <w:sz w:val="20"/>
          <w:shd w:val="clear" w:color="auto" w:fill="FFFFFF"/>
        </w:rPr>
        <w:t>* sorting so that highest percentage first **;</w:t>
      </w:r>
    </w:p>
    <w:p w14:paraId="5D48BCE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A83D23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exporting new file **;</w:t>
      </w:r>
    </w:p>
    <w:p w14:paraId="3E248230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export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crc_provider_info</w:t>
      </w:r>
      <w:proofErr w:type="spellEnd"/>
    </w:p>
    <w:p w14:paraId="19A34F1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outfile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'C:\Users\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smithjami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\OneDrive - University of Missouri\Desktop\Nuha\crc_provider_2022_q2.xlsx'</w:t>
      </w:r>
    </w:p>
    <w:p w14:paraId="291E158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dbms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=xlsx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replace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22C8C4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;;</w:t>
      </w:r>
      <w:proofErr w:type="gramEnd"/>
    </w:p>
    <w:p w14:paraId="020F188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182DA40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29F98F7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>** Scatter plot for Q2 2022 CRC Provider Screening Rates **;</w:t>
      </w:r>
    </w:p>
    <w:p w14:paraId="66021AB9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ods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file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'C:\Users\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smithjami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\OneDrive - University of Missouri\Desktop\CRC preliminary results for </w:t>
      </w:r>
      <w:proofErr w:type="gram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infographics(</w:t>
      </w:r>
      <w:proofErr w:type="gramEnd"/>
      <w:r>
        <w:rPr>
          <w:rFonts w:ascii="Courier New" w:hAnsi="Courier New" w:cs="Courier New"/>
          <w:color w:val="800080"/>
          <w:sz w:val="20"/>
          <w:shd w:val="clear" w:color="auto" w:fill="FFFFFF"/>
        </w:rPr>
        <w:t>09-01-22).doc'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>** location of word file, adjust as needed **;</w:t>
      </w:r>
    </w:p>
    <w:p w14:paraId="79C805F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crc_provider_info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noobs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998ED7C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4ADB562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5B84370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ods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graphics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/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reset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all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border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off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width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600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px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height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400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px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A3F2DB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sgplot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plot_sort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noborder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4C9346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lastRenderedPageBreak/>
        <w:t xml:space="preserve">  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scatter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crc_y_pct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=provider/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markerattrs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=(</w:t>
      </w:r>
      <w:proofErr w:type="gramEnd"/>
      <w:r>
        <w:rPr>
          <w:rFonts w:ascii="Courier New" w:hAnsi="Courier New" w:cs="Courier New"/>
          <w:color w:val="0000FF"/>
          <w:sz w:val="20"/>
          <w:shd w:val="clear" w:color="auto" w:fill="FFFFFF"/>
        </w:rPr>
        <w:t>color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=black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size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symbol=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squarefilled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15EBF70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yaxis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display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=(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nolabel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min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80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186FEC4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xaxis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label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'Q2 2022 CRC Screening Rates of Providers'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display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=(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hd w:val="clear" w:color="auto" w:fill="FFFFFF"/>
        </w:rPr>
        <w:t>novalues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noticks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18C856D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provider ne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'Total'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58B8DB1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title1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justify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RIGHT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"National Goal - 80%</w:t>
      </w:r>
      <w:proofErr w:type="gram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;</w:t>
      </w:r>
      <w:proofErr w:type="gramEnd"/>
    </w:p>
    <w:p w14:paraId="46B9B86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  </w:t>
      </w:r>
    </w:p>
    <w:p w14:paraId="5DE51AD7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3943A3DD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72F2357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hd w:val="clear" w:color="auto" w:fill="FFFFFF"/>
        </w:rPr>
        <w:t>Infosheet</w:t>
      </w:r>
      <w:proofErr w:type="spellEnd"/>
      <w:r>
        <w:rPr>
          <w:rFonts w:ascii="Courier New" w:hAnsi="Courier New" w:cs="Courier New"/>
          <w:color w:val="008000"/>
          <w:sz w:val="20"/>
          <w:shd w:val="clear" w:color="auto" w:fill="FFFFFF"/>
        </w:rPr>
        <w:t xml:space="preserve"> - 2022 (Q2) CRC Screening Data for Patients Aged 50-75 **;</w:t>
      </w:r>
    </w:p>
    <w:p w14:paraId="50FB054E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tabulate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=comc2022_final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missing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; </w:t>
      </w:r>
    </w:p>
    <w:p w14:paraId="490755C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crc_status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race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sex_at_birth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location;</w:t>
      </w:r>
    </w:p>
    <w:p w14:paraId="3972A855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all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crc_status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race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sex_at_birth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, 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location*(n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7EB09413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all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current_crc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race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sex_at_birth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location, 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crc_status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*(n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colpctn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); </w:t>
      </w:r>
    </w:p>
    <w:p w14:paraId="572D9CE1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BE846D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'2022 (Q2) CRC Screening Data for Patients Aged 50-75'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8F3986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642A7484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BC4E8A2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descending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=comc2022_</w:t>
      </w:r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final ;</w:t>
      </w:r>
      <w:proofErr w:type="gramEnd"/>
    </w:p>
    <w:p w14:paraId="5C1D724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sex_at_birth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(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'F'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'50-54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yrs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 location(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'Camdenton'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);  </w:t>
      </w:r>
      <w:r>
        <w:rPr>
          <w:rFonts w:ascii="Courier New" w:hAnsi="Courier New" w:cs="Courier New"/>
          <w:color w:val="008000"/>
          <w:sz w:val="20"/>
          <w:shd w:val="clear" w:color="auto" w:fill="FFFFFF"/>
        </w:rPr>
        <w:t>** assign reference group here instead of dummy coding **;</w:t>
      </w:r>
    </w:p>
    <w:p w14:paraId="70B60F6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CRC_status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sex_at_birth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location/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risklimits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;</w:t>
      </w:r>
      <w:proofErr w:type="gramEnd"/>
    </w:p>
    <w:p w14:paraId="137A5EDB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hd w:val="clear" w:color="auto" w:fill="FFFFFF"/>
        </w:rPr>
        <w:t>agegrp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ne 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and location in (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Camdenton'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'Osage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800080"/>
          <w:sz w:val="20"/>
          <w:shd w:val="clear" w:color="auto" w:fill="FFFFFF"/>
        </w:rPr>
        <w:t>Beach'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'Richland</w:t>
      </w:r>
      <w:proofErr w:type="spellEnd"/>
      <w:r>
        <w:rPr>
          <w:rFonts w:ascii="Courier New" w:hAnsi="Courier New" w:cs="Courier New"/>
          <w:color w:val="800080"/>
          <w:sz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);</w:t>
      </w:r>
    </w:p>
    <w:p w14:paraId="5895A916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hd w:val="clear" w:color="auto" w:fill="FFFFFF"/>
        </w:rPr>
        <w:t>'Logistic Model Results - CRC Status 2002(Q2)'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00848D4F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p w14:paraId="782DBAC8" w14:textId="77777777" w:rsidR="00AE466E" w:rsidRDefault="00AE466E" w:rsidP="00AE46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4CDA9308" w14:textId="0D637582" w:rsidR="00C12E07" w:rsidRDefault="00AE466E" w:rsidP="00AE466E">
      <w:proofErr w:type="spellStart"/>
      <w:r>
        <w:rPr>
          <w:rFonts w:ascii="Courier New" w:hAnsi="Courier New" w:cs="Courier New"/>
          <w:color w:val="0000FF"/>
          <w:sz w:val="20"/>
          <w:shd w:val="clear" w:color="auto" w:fill="FFFFFF"/>
        </w:rPr>
        <w:t>ods</w:t>
      </w:r>
      <w:proofErr w:type="spellEnd"/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hd w:val="clear" w:color="auto" w:fill="FFFFFF"/>
        </w:rPr>
        <w:t>;</w:t>
      </w:r>
    </w:p>
    <w:sectPr w:rsidR="00C12E07" w:rsidSect="00AE4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C081" w14:textId="77777777" w:rsidR="00AE466E" w:rsidRDefault="00AE466E" w:rsidP="00AE466E">
      <w:pPr>
        <w:spacing w:after="0" w:line="240" w:lineRule="auto"/>
      </w:pPr>
      <w:r>
        <w:separator/>
      </w:r>
    </w:p>
  </w:endnote>
  <w:endnote w:type="continuationSeparator" w:id="0">
    <w:p w14:paraId="6DC01C3B" w14:textId="77777777" w:rsidR="00AE466E" w:rsidRDefault="00AE466E" w:rsidP="00AE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25C2" w14:textId="77777777" w:rsidR="00AE466E" w:rsidRDefault="00AE4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19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D5443" w14:textId="4423A5C1" w:rsidR="00AE466E" w:rsidRDefault="00AE46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AB1AE" w14:textId="77777777" w:rsidR="00AE466E" w:rsidRDefault="00AE4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55E7" w14:textId="77777777" w:rsidR="00AE466E" w:rsidRDefault="00AE4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9C27" w14:textId="77777777" w:rsidR="00AE466E" w:rsidRDefault="00AE466E" w:rsidP="00AE466E">
      <w:pPr>
        <w:spacing w:after="0" w:line="240" w:lineRule="auto"/>
      </w:pPr>
      <w:r>
        <w:separator/>
      </w:r>
    </w:p>
  </w:footnote>
  <w:footnote w:type="continuationSeparator" w:id="0">
    <w:p w14:paraId="2EE6D2F1" w14:textId="77777777" w:rsidR="00AE466E" w:rsidRDefault="00AE466E" w:rsidP="00AE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3AEF" w14:textId="77777777" w:rsidR="00AE466E" w:rsidRDefault="00AE4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4DBF" w14:textId="77777777" w:rsidR="00AE466E" w:rsidRDefault="00AE4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69B8" w14:textId="77777777" w:rsidR="00AE466E" w:rsidRDefault="00AE4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6E"/>
    <w:rsid w:val="00AE466E"/>
    <w:rsid w:val="00B8522B"/>
    <w:rsid w:val="00C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7D7D"/>
  <w15:chartTrackingRefBased/>
  <w15:docId w15:val="{A52967A3-3AEF-4AFC-9F66-0BBAB429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6E"/>
  </w:style>
  <w:style w:type="paragraph" w:styleId="Footer">
    <w:name w:val="footer"/>
    <w:basedOn w:val="Normal"/>
    <w:link w:val="FooterChar"/>
    <w:uiPriority w:val="99"/>
    <w:unhideWhenUsed/>
    <w:rsid w:val="00AE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2589</Words>
  <Characters>14759</Characters>
  <Application>Microsoft Office Word</Application>
  <DocSecurity>0</DocSecurity>
  <Lines>122</Lines>
  <Paragraphs>34</Paragraphs>
  <ScaleCrop>false</ScaleCrop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2022-10-13T22:03:00Z</dcterms:created>
  <dcterms:modified xsi:type="dcterms:W3CDTF">2022-10-13T22:04:00Z</dcterms:modified>
</cp:coreProperties>
</file>