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6331" w14:textId="450AED9F" w:rsidR="00964D77" w:rsidRDefault="007C4B31" w:rsidP="007C4B31">
      <w:pPr>
        <w:spacing w:after="0" w:line="240" w:lineRule="auto"/>
        <w:jc w:val="center"/>
        <w:rPr>
          <w:rFonts w:cstheme="minorHAnsi"/>
          <w:b/>
          <w:color w:val="000000"/>
          <w:sz w:val="28"/>
          <w:szCs w:val="28"/>
        </w:rPr>
      </w:pPr>
      <w:r>
        <w:rPr>
          <w:rFonts w:cstheme="minorHAnsi"/>
          <w:b/>
          <w:noProof/>
          <w:color w:val="000000"/>
          <w:sz w:val="28"/>
          <w:szCs w:val="28"/>
        </w:rPr>
        <w:drawing>
          <wp:inline distT="0" distB="0" distL="0" distR="0" wp14:anchorId="4F4AC5DA" wp14:editId="0572833A">
            <wp:extent cx="2868820" cy="694266"/>
            <wp:effectExtent l="0" t="0" r="825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CDD-Arthritis-Council-Logo.tif"/>
                    <pic:cNvPicPr/>
                  </pic:nvPicPr>
                  <pic:blipFill rotWithShape="1">
                    <a:blip r:embed="rId10" cstate="print">
                      <a:extLst>
                        <a:ext uri="{28A0092B-C50C-407E-A947-70E740481C1C}">
                          <a14:useLocalDpi xmlns:a14="http://schemas.microsoft.com/office/drawing/2010/main" val="0"/>
                        </a:ext>
                      </a:extLst>
                    </a:blip>
                    <a:srcRect b="45637"/>
                    <a:stretch/>
                  </pic:blipFill>
                  <pic:spPr bwMode="auto">
                    <a:xfrm>
                      <a:off x="0" y="0"/>
                      <a:ext cx="2950604" cy="714058"/>
                    </a:xfrm>
                    <a:prstGeom prst="rect">
                      <a:avLst/>
                    </a:prstGeom>
                    <a:ln>
                      <a:noFill/>
                    </a:ln>
                    <a:extLst>
                      <a:ext uri="{53640926-AAD7-44D8-BBD7-CCE9431645EC}">
                        <a14:shadowObscured xmlns:a14="http://schemas.microsoft.com/office/drawing/2010/main"/>
                      </a:ext>
                    </a:extLst>
                  </pic:spPr>
                </pic:pic>
              </a:graphicData>
            </a:graphic>
          </wp:inline>
        </w:drawing>
      </w:r>
    </w:p>
    <w:p w14:paraId="1042BD21" w14:textId="77777777" w:rsidR="00B54CF2" w:rsidRDefault="00B54CF2" w:rsidP="00964D77">
      <w:pPr>
        <w:pStyle w:val="NormalWeb"/>
        <w:spacing w:before="0" w:beforeAutospacing="0" w:after="0" w:afterAutospacing="0"/>
        <w:rPr>
          <w:rFonts w:asciiTheme="minorHAnsi" w:eastAsiaTheme="minorHAnsi" w:hAnsiTheme="minorHAnsi" w:cstheme="minorHAnsi"/>
          <w:b/>
          <w:color w:val="000000"/>
          <w:sz w:val="28"/>
          <w:szCs w:val="28"/>
        </w:rPr>
      </w:pPr>
    </w:p>
    <w:p w14:paraId="129B0191" w14:textId="40A2F053" w:rsidR="001E7DC1" w:rsidRPr="00547D95" w:rsidRDefault="001E7DC1" w:rsidP="00964D77">
      <w:pPr>
        <w:pStyle w:val="NormalWeb"/>
        <w:spacing w:before="0" w:beforeAutospacing="0" w:after="0" w:afterAutospacing="0"/>
        <w:rPr>
          <w:rFonts w:asciiTheme="minorHAnsi" w:eastAsiaTheme="minorHAnsi" w:hAnsiTheme="minorHAnsi" w:cstheme="minorHAnsi"/>
          <w:b/>
          <w:color w:val="000000"/>
          <w:sz w:val="28"/>
          <w:szCs w:val="28"/>
        </w:rPr>
      </w:pPr>
      <w:r w:rsidRPr="00547D95">
        <w:rPr>
          <w:rFonts w:asciiTheme="minorHAnsi" w:eastAsiaTheme="minorHAnsi" w:hAnsiTheme="minorHAnsi" w:cstheme="minorHAnsi"/>
          <w:b/>
          <w:color w:val="000000"/>
          <w:sz w:val="28"/>
          <w:szCs w:val="28"/>
        </w:rPr>
        <w:t>Peer to Peer Sharing Webinar</w:t>
      </w:r>
      <w:r w:rsidR="00BF0525" w:rsidRPr="00547D95">
        <w:rPr>
          <w:rFonts w:asciiTheme="minorHAnsi" w:eastAsiaTheme="minorHAnsi" w:hAnsiTheme="minorHAnsi" w:cstheme="minorHAnsi"/>
          <w:b/>
          <w:color w:val="000000"/>
          <w:sz w:val="28"/>
          <w:szCs w:val="28"/>
        </w:rPr>
        <w:t xml:space="preserve"> #</w:t>
      </w:r>
      <w:r w:rsidR="00296615" w:rsidRPr="00547D95">
        <w:rPr>
          <w:rFonts w:asciiTheme="minorHAnsi" w:eastAsiaTheme="minorHAnsi" w:hAnsiTheme="minorHAnsi" w:cstheme="minorHAnsi"/>
          <w:b/>
          <w:color w:val="000000"/>
          <w:sz w:val="28"/>
          <w:szCs w:val="28"/>
        </w:rPr>
        <w:t>3</w:t>
      </w:r>
    </w:p>
    <w:p w14:paraId="0EC1FD72" w14:textId="79277AA9" w:rsidR="00296615" w:rsidRPr="00547D95" w:rsidRDefault="00296615" w:rsidP="00547D95">
      <w:pPr>
        <w:pStyle w:val="NormalWeb"/>
        <w:spacing w:before="0" w:beforeAutospacing="0" w:after="0" w:afterAutospacing="0"/>
        <w:rPr>
          <w:rFonts w:asciiTheme="minorHAnsi" w:hAnsiTheme="minorHAnsi" w:cstheme="minorHAnsi"/>
          <w:b/>
          <w:color w:val="000000"/>
          <w:sz w:val="28"/>
          <w:szCs w:val="28"/>
        </w:rPr>
      </w:pPr>
      <w:r w:rsidRPr="00547D95">
        <w:rPr>
          <w:rFonts w:asciiTheme="minorHAnsi" w:hAnsiTheme="minorHAnsi" w:cstheme="minorHAnsi"/>
          <w:b/>
          <w:color w:val="000000"/>
          <w:sz w:val="28"/>
          <w:szCs w:val="28"/>
        </w:rPr>
        <w:t>Tuesday</w:t>
      </w:r>
      <w:r w:rsidR="001E76A0" w:rsidRPr="00547D95">
        <w:rPr>
          <w:rFonts w:asciiTheme="minorHAnsi" w:hAnsiTheme="minorHAnsi" w:cstheme="minorHAnsi"/>
          <w:b/>
          <w:color w:val="000000"/>
          <w:sz w:val="28"/>
          <w:szCs w:val="28"/>
        </w:rPr>
        <w:t xml:space="preserve">, </w:t>
      </w:r>
      <w:r w:rsidRPr="00547D95">
        <w:rPr>
          <w:rFonts w:asciiTheme="minorHAnsi" w:hAnsiTheme="minorHAnsi" w:cstheme="minorHAnsi"/>
          <w:b/>
          <w:color w:val="000000"/>
          <w:sz w:val="28"/>
          <w:szCs w:val="28"/>
        </w:rPr>
        <w:t>August</w:t>
      </w:r>
      <w:r w:rsidR="001E76A0" w:rsidRPr="00547D95">
        <w:rPr>
          <w:rFonts w:asciiTheme="minorHAnsi" w:hAnsiTheme="minorHAnsi" w:cstheme="minorHAnsi"/>
          <w:b/>
          <w:color w:val="000000"/>
          <w:sz w:val="28"/>
          <w:szCs w:val="28"/>
        </w:rPr>
        <w:t xml:space="preserve"> 2</w:t>
      </w:r>
      <w:r w:rsidRPr="00547D95">
        <w:rPr>
          <w:rFonts w:asciiTheme="minorHAnsi" w:hAnsiTheme="minorHAnsi" w:cstheme="minorHAnsi"/>
          <w:b/>
          <w:color w:val="000000"/>
          <w:sz w:val="28"/>
          <w:szCs w:val="28"/>
        </w:rPr>
        <w:t>5</w:t>
      </w:r>
      <w:r w:rsidR="00BF0525" w:rsidRPr="00547D95">
        <w:rPr>
          <w:rFonts w:asciiTheme="minorHAnsi" w:hAnsiTheme="minorHAnsi" w:cstheme="minorHAnsi"/>
          <w:b/>
          <w:color w:val="000000"/>
          <w:sz w:val="28"/>
          <w:szCs w:val="28"/>
        </w:rPr>
        <w:t xml:space="preserve">, 2020, </w:t>
      </w:r>
      <w:r w:rsidR="001E76A0" w:rsidRPr="00547D95">
        <w:rPr>
          <w:rFonts w:asciiTheme="minorHAnsi" w:hAnsiTheme="minorHAnsi" w:cstheme="minorHAnsi"/>
          <w:b/>
          <w:color w:val="000000"/>
          <w:sz w:val="28"/>
          <w:szCs w:val="28"/>
        </w:rPr>
        <w:t>1:30</w:t>
      </w:r>
      <w:r w:rsidR="00BF0525" w:rsidRPr="00547D95">
        <w:rPr>
          <w:rFonts w:asciiTheme="minorHAnsi" w:hAnsiTheme="minorHAnsi" w:cstheme="minorHAnsi"/>
          <w:b/>
          <w:color w:val="000000"/>
          <w:sz w:val="28"/>
          <w:szCs w:val="28"/>
        </w:rPr>
        <w:t xml:space="preserve"> P</w:t>
      </w:r>
      <w:r w:rsidRPr="00547D95">
        <w:rPr>
          <w:rFonts w:asciiTheme="minorHAnsi" w:hAnsiTheme="minorHAnsi" w:cstheme="minorHAnsi"/>
          <w:b/>
          <w:color w:val="000000"/>
          <w:sz w:val="28"/>
          <w:szCs w:val="28"/>
        </w:rPr>
        <w:t>.</w:t>
      </w:r>
      <w:r w:rsidR="00BF0525" w:rsidRPr="00547D95">
        <w:rPr>
          <w:rFonts w:asciiTheme="minorHAnsi" w:hAnsiTheme="minorHAnsi" w:cstheme="minorHAnsi"/>
          <w:b/>
          <w:color w:val="000000"/>
          <w:sz w:val="28"/>
          <w:szCs w:val="28"/>
        </w:rPr>
        <w:t>M</w:t>
      </w:r>
      <w:r w:rsidRPr="00547D95">
        <w:rPr>
          <w:rFonts w:asciiTheme="minorHAnsi" w:hAnsiTheme="minorHAnsi" w:cstheme="minorHAnsi"/>
          <w:b/>
          <w:color w:val="000000"/>
          <w:sz w:val="28"/>
          <w:szCs w:val="28"/>
        </w:rPr>
        <w:t>.</w:t>
      </w:r>
      <w:r w:rsidR="00BF0525" w:rsidRPr="00547D95">
        <w:rPr>
          <w:rFonts w:asciiTheme="minorHAnsi" w:hAnsiTheme="minorHAnsi" w:cstheme="minorHAnsi"/>
          <w:b/>
          <w:color w:val="000000"/>
          <w:sz w:val="28"/>
          <w:szCs w:val="28"/>
        </w:rPr>
        <w:t xml:space="preserve"> ET</w:t>
      </w:r>
    </w:p>
    <w:p w14:paraId="697C0FBC" w14:textId="77777777" w:rsidR="006A2C46" w:rsidRPr="00547D95" w:rsidRDefault="006A2C46" w:rsidP="00BF0525">
      <w:pPr>
        <w:pStyle w:val="NormalWeb"/>
        <w:spacing w:before="0" w:beforeAutospacing="0" w:after="0" w:afterAutospacing="0"/>
        <w:jc w:val="center"/>
        <w:rPr>
          <w:rFonts w:asciiTheme="minorHAnsi" w:eastAsiaTheme="minorHAnsi" w:hAnsiTheme="minorHAnsi" w:cstheme="minorHAnsi"/>
          <w:b/>
          <w:color w:val="000000"/>
          <w:sz w:val="28"/>
          <w:szCs w:val="28"/>
        </w:rPr>
      </w:pPr>
    </w:p>
    <w:p w14:paraId="0390D7B7" w14:textId="3BC4A6FB" w:rsidR="002E0A32" w:rsidRPr="00547D95" w:rsidRDefault="00F704A7" w:rsidP="00280312">
      <w:pPr>
        <w:spacing w:after="120" w:line="240" w:lineRule="auto"/>
        <w:jc w:val="center"/>
        <w:rPr>
          <w:rFonts w:cstheme="minorHAnsi"/>
          <w:b/>
          <w:color w:val="000000"/>
          <w:sz w:val="28"/>
          <w:szCs w:val="28"/>
        </w:rPr>
      </w:pPr>
      <w:r w:rsidRPr="00F704A7">
        <w:rPr>
          <w:rFonts w:cstheme="minorHAnsi"/>
          <w:b/>
          <w:color w:val="000000"/>
          <w:sz w:val="28"/>
          <w:szCs w:val="28"/>
        </w:rPr>
        <w:t>Evidence-based registries: Tools and resources to identify local evidence-based practices, providers, and resources in communities</w:t>
      </w:r>
    </w:p>
    <w:p w14:paraId="2729DB32" w14:textId="0B1859E2" w:rsidR="00831A21" w:rsidRPr="00547D95" w:rsidRDefault="00547D95" w:rsidP="0097285C">
      <w:pPr>
        <w:pStyle w:val="ListParagraph"/>
        <w:spacing w:after="120" w:line="240" w:lineRule="auto"/>
        <w:ind w:left="360"/>
        <w:jc w:val="center"/>
        <w:rPr>
          <w:rFonts w:eastAsia="Calibri" w:cstheme="minorHAnsi"/>
          <w:b/>
          <w:bCs/>
          <w:color w:val="000000" w:themeColor="text1"/>
          <w:sz w:val="28"/>
          <w:szCs w:val="28"/>
        </w:rPr>
      </w:pPr>
      <w:r w:rsidRPr="00547D95">
        <w:rPr>
          <w:rFonts w:eastAsia="Calibri" w:cstheme="minorHAnsi"/>
          <w:b/>
          <w:bCs/>
          <w:color w:val="000000" w:themeColor="text1"/>
          <w:sz w:val="28"/>
          <w:szCs w:val="28"/>
        </w:rPr>
        <w:t xml:space="preserve">Webinar Notes and Resources </w:t>
      </w:r>
    </w:p>
    <w:p w14:paraId="32DFB264" w14:textId="77777777" w:rsidR="00C437C1" w:rsidRDefault="00F427BD" w:rsidP="00547D95">
      <w:pPr>
        <w:spacing w:after="120" w:line="240" w:lineRule="auto"/>
        <w:rPr>
          <w:rFonts w:eastAsia="Calibri" w:cstheme="minorHAnsi"/>
          <w:b/>
          <w:bCs/>
          <w:color w:val="000000" w:themeColor="text1"/>
          <w:sz w:val="28"/>
          <w:szCs w:val="28"/>
        </w:rPr>
      </w:pPr>
      <w:r>
        <w:rPr>
          <w:rFonts w:eastAsia="Calibri" w:cstheme="minorHAnsi"/>
          <w:b/>
          <w:bCs/>
          <w:color w:val="000000" w:themeColor="text1"/>
          <w:sz w:val="28"/>
          <w:szCs w:val="28"/>
        </w:rPr>
        <w:t xml:space="preserve">Panelists: </w:t>
      </w:r>
    </w:p>
    <w:p w14:paraId="5AF350B3" w14:textId="27E01560" w:rsidR="00C437C1" w:rsidRDefault="00C437C1" w:rsidP="00C437C1">
      <w:pPr>
        <w:pStyle w:val="ListParagraph"/>
        <w:numPr>
          <w:ilvl w:val="0"/>
          <w:numId w:val="44"/>
        </w:numPr>
        <w:spacing w:after="120" w:line="240" w:lineRule="auto"/>
        <w:rPr>
          <w:rFonts w:eastAsia="Calibri" w:cstheme="minorHAnsi"/>
          <w:color w:val="000000" w:themeColor="text1"/>
          <w:sz w:val="24"/>
          <w:szCs w:val="24"/>
        </w:rPr>
      </w:pPr>
      <w:r>
        <w:rPr>
          <w:rFonts w:eastAsia="Calibri" w:cstheme="minorHAnsi"/>
          <w:color w:val="000000" w:themeColor="text1"/>
          <w:sz w:val="24"/>
          <w:szCs w:val="24"/>
        </w:rPr>
        <w:t>West Virginia Health Connection</w:t>
      </w:r>
      <w:r w:rsidR="00A00563">
        <w:rPr>
          <w:rFonts w:eastAsia="Calibri" w:cstheme="minorHAnsi"/>
          <w:color w:val="000000" w:themeColor="text1"/>
          <w:sz w:val="24"/>
          <w:szCs w:val="24"/>
        </w:rPr>
        <w:t xml:space="preserve">: </w:t>
      </w:r>
      <w:r w:rsidRPr="00C437C1">
        <w:rPr>
          <w:rFonts w:eastAsia="Calibri" w:cstheme="minorHAnsi"/>
          <w:color w:val="000000" w:themeColor="text1"/>
          <w:sz w:val="24"/>
          <w:szCs w:val="24"/>
        </w:rPr>
        <w:t>a triad of partners coming together for a common goal of health promotion and disease prevention</w:t>
      </w:r>
      <w:r w:rsidR="00A00563">
        <w:rPr>
          <w:rFonts w:eastAsia="Calibri" w:cstheme="minorHAnsi"/>
          <w:color w:val="000000" w:themeColor="text1"/>
          <w:sz w:val="24"/>
          <w:szCs w:val="24"/>
        </w:rPr>
        <w:t xml:space="preserve">. </w:t>
      </w:r>
    </w:p>
    <w:p w14:paraId="5AA0C37D" w14:textId="1D0BC68F" w:rsidR="00A00563" w:rsidRPr="00C437C1" w:rsidRDefault="009874D5" w:rsidP="00A00563">
      <w:pPr>
        <w:pStyle w:val="ListParagraph"/>
        <w:numPr>
          <w:ilvl w:val="1"/>
          <w:numId w:val="44"/>
        </w:numPr>
        <w:spacing w:after="120" w:line="240" w:lineRule="auto"/>
        <w:rPr>
          <w:rFonts w:eastAsia="Calibri" w:cstheme="minorHAnsi"/>
          <w:color w:val="000000" w:themeColor="text1"/>
          <w:sz w:val="24"/>
          <w:szCs w:val="24"/>
        </w:rPr>
      </w:pPr>
      <w:hyperlink r:id="rId11" w:history="1">
        <w:r w:rsidR="00A00563" w:rsidRPr="009874D5">
          <w:rPr>
            <w:rStyle w:val="Hyperlink"/>
            <w:rFonts w:eastAsia="Calibri" w:cstheme="minorHAnsi"/>
            <w:sz w:val="24"/>
            <w:szCs w:val="24"/>
          </w:rPr>
          <w:t>West Virginia Health Connection</w:t>
        </w:r>
      </w:hyperlink>
      <w:r w:rsidR="00A00563">
        <w:rPr>
          <w:rFonts w:eastAsia="Calibri" w:cstheme="minorHAnsi"/>
          <w:color w:val="000000" w:themeColor="text1"/>
          <w:sz w:val="24"/>
          <w:szCs w:val="24"/>
        </w:rPr>
        <w:t xml:space="preserve"> is a system/tool for patients to learn about community-based wellness programs. </w:t>
      </w:r>
    </w:p>
    <w:p w14:paraId="35979024" w14:textId="5D4B3A01" w:rsidR="00C437C1" w:rsidRDefault="00C437C1" w:rsidP="00C437C1">
      <w:pPr>
        <w:pStyle w:val="ListParagraph"/>
        <w:numPr>
          <w:ilvl w:val="0"/>
          <w:numId w:val="45"/>
        </w:numPr>
        <w:spacing w:after="120" w:line="240" w:lineRule="auto"/>
        <w:rPr>
          <w:rFonts w:eastAsia="Calibri" w:cstheme="minorHAnsi"/>
          <w:color w:val="000000" w:themeColor="text1"/>
          <w:sz w:val="24"/>
          <w:szCs w:val="24"/>
        </w:rPr>
      </w:pPr>
      <w:r>
        <w:rPr>
          <w:rFonts w:eastAsia="Calibri" w:cstheme="minorHAnsi"/>
          <w:color w:val="000000" w:themeColor="text1"/>
          <w:sz w:val="24"/>
          <w:szCs w:val="24"/>
        </w:rPr>
        <w:t xml:space="preserve">West Virginia University Office of Health Services Research </w:t>
      </w:r>
    </w:p>
    <w:p w14:paraId="29FD174D" w14:textId="52CC2EAC" w:rsidR="00C437C1" w:rsidRDefault="00C437C1" w:rsidP="00C437C1">
      <w:pPr>
        <w:pStyle w:val="ListParagraph"/>
        <w:numPr>
          <w:ilvl w:val="1"/>
          <w:numId w:val="45"/>
        </w:numPr>
        <w:spacing w:after="120" w:line="240" w:lineRule="auto"/>
        <w:rPr>
          <w:rFonts w:eastAsia="Calibri" w:cstheme="minorHAnsi"/>
          <w:color w:val="000000" w:themeColor="text1"/>
          <w:sz w:val="24"/>
          <w:szCs w:val="24"/>
        </w:rPr>
      </w:pPr>
      <w:r w:rsidRPr="00C437C1">
        <w:rPr>
          <w:rFonts w:eastAsia="Calibri" w:cstheme="minorHAnsi"/>
          <w:color w:val="000000" w:themeColor="text1"/>
          <w:sz w:val="24"/>
          <w:szCs w:val="24"/>
        </w:rPr>
        <w:t>Dr. Adam Baus</w:t>
      </w:r>
      <w:r>
        <w:rPr>
          <w:rFonts w:eastAsia="Calibri" w:cstheme="minorHAnsi"/>
          <w:color w:val="000000" w:themeColor="text1"/>
          <w:sz w:val="24"/>
          <w:szCs w:val="24"/>
        </w:rPr>
        <w:tab/>
      </w:r>
    </w:p>
    <w:p w14:paraId="7E276A07" w14:textId="68B8CD19" w:rsidR="00C437C1" w:rsidRDefault="00C437C1" w:rsidP="00C437C1">
      <w:pPr>
        <w:pStyle w:val="ListParagraph"/>
        <w:numPr>
          <w:ilvl w:val="1"/>
          <w:numId w:val="45"/>
        </w:numPr>
        <w:spacing w:after="120" w:line="240" w:lineRule="auto"/>
        <w:rPr>
          <w:rFonts w:eastAsia="Calibri" w:cstheme="minorHAnsi"/>
          <w:color w:val="000000" w:themeColor="text1"/>
          <w:sz w:val="24"/>
          <w:szCs w:val="24"/>
        </w:rPr>
      </w:pPr>
      <w:r>
        <w:rPr>
          <w:rFonts w:eastAsia="Calibri" w:cstheme="minorHAnsi"/>
          <w:color w:val="000000" w:themeColor="text1"/>
          <w:sz w:val="24"/>
          <w:szCs w:val="24"/>
        </w:rPr>
        <w:t xml:space="preserve">Dr. Samantha Shawley-Brzoska </w:t>
      </w:r>
    </w:p>
    <w:p w14:paraId="14A11539" w14:textId="38025B22" w:rsidR="00C437C1" w:rsidRDefault="00C437C1" w:rsidP="00C437C1">
      <w:pPr>
        <w:pStyle w:val="ListParagraph"/>
        <w:numPr>
          <w:ilvl w:val="1"/>
          <w:numId w:val="45"/>
        </w:numPr>
        <w:spacing w:after="120" w:line="240" w:lineRule="auto"/>
        <w:rPr>
          <w:rFonts w:eastAsia="Calibri" w:cstheme="minorHAnsi"/>
          <w:color w:val="000000" w:themeColor="text1"/>
          <w:sz w:val="24"/>
          <w:szCs w:val="24"/>
        </w:rPr>
      </w:pPr>
      <w:r>
        <w:rPr>
          <w:rFonts w:eastAsia="Calibri" w:cstheme="minorHAnsi"/>
          <w:color w:val="000000" w:themeColor="text1"/>
          <w:sz w:val="24"/>
          <w:szCs w:val="24"/>
        </w:rPr>
        <w:t xml:space="preserve">Audrey Semel </w:t>
      </w:r>
    </w:p>
    <w:p w14:paraId="6357BF20" w14:textId="21951922" w:rsidR="00C437C1" w:rsidRDefault="00C437C1" w:rsidP="00C437C1">
      <w:pPr>
        <w:pStyle w:val="ListParagraph"/>
        <w:numPr>
          <w:ilvl w:val="0"/>
          <w:numId w:val="45"/>
        </w:numPr>
        <w:spacing w:after="120" w:line="240" w:lineRule="auto"/>
        <w:rPr>
          <w:rFonts w:eastAsia="Calibri" w:cstheme="minorHAnsi"/>
          <w:color w:val="000000" w:themeColor="text1"/>
          <w:sz w:val="24"/>
          <w:szCs w:val="24"/>
        </w:rPr>
      </w:pPr>
      <w:r>
        <w:rPr>
          <w:rFonts w:eastAsia="Calibri" w:cstheme="minorHAnsi"/>
          <w:color w:val="000000" w:themeColor="text1"/>
          <w:sz w:val="24"/>
          <w:szCs w:val="24"/>
        </w:rPr>
        <w:t xml:space="preserve">Active Southern West Virginia </w:t>
      </w:r>
    </w:p>
    <w:p w14:paraId="6FF1FBB9" w14:textId="64E66793" w:rsidR="00C437C1" w:rsidRDefault="00C437C1" w:rsidP="00C437C1">
      <w:pPr>
        <w:pStyle w:val="ListParagraph"/>
        <w:numPr>
          <w:ilvl w:val="1"/>
          <w:numId w:val="45"/>
        </w:numPr>
        <w:spacing w:after="120" w:line="240" w:lineRule="auto"/>
        <w:rPr>
          <w:rFonts w:eastAsia="Calibri" w:cstheme="minorHAnsi"/>
          <w:color w:val="000000" w:themeColor="text1"/>
          <w:sz w:val="24"/>
          <w:szCs w:val="24"/>
        </w:rPr>
      </w:pPr>
      <w:r>
        <w:rPr>
          <w:rFonts w:eastAsia="Calibri" w:cstheme="minorHAnsi"/>
          <w:color w:val="000000" w:themeColor="text1"/>
          <w:sz w:val="24"/>
          <w:szCs w:val="24"/>
        </w:rPr>
        <w:t>Melani</w:t>
      </w:r>
      <w:r w:rsidR="00637564">
        <w:rPr>
          <w:rFonts w:eastAsia="Calibri" w:cstheme="minorHAnsi"/>
          <w:color w:val="000000" w:themeColor="text1"/>
          <w:sz w:val="24"/>
          <w:szCs w:val="24"/>
        </w:rPr>
        <w:t>e</w:t>
      </w:r>
      <w:r>
        <w:rPr>
          <w:rFonts w:eastAsia="Calibri" w:cstheme="minorHAnsi"/>
          <w:color w:val="000000" w:themeColor="text1"/>
          <w:sz w:val="24"/>
          <w:szCs w:val="24"/>
        </w:rPr>
        <w:t xml:space="preserve"> Seiler </w:t>
      </w:r>
    </w:p>
    <w:p w14:paraId="4822DEA5" w14:textId="28CA7D07" w:rsidR="00C437C1" w:rsidRDefault="00C437C1" w:rsidP="00C437C1">
      <w:pPr>
        <w:pStyle w:val="ListParagraph"/>
        <w:numPr>
          <w:ilvl w:val="0"/>
          <w:numId w:val="45"/>
        </w:numPr>
        <w:spacing w:after="120" w:line="240" w:lineRule="auto"/>
        <w:rPr>
          <w:rFonts w:eastAsia="Calibri" w:cstheme="minorHAnsi"/>
          <w:color w:val="000000" w:themeColor="text1"/>
          <w:sz w:val="24"/>
          <w:szCs w:val="24"/>
        </w:rPr>
      </w:pPr>
      <w:r>
        <w:rPr>
          <w:rFonts w:eastAsia="Calibri" w:cstheme="minorHAnsi"/>
          <w:color w:val="000000" w:themeColor="text1"/>
          <w:sz w:val="24"/>
          <w:szCs w:val="24"/>
        </w:rPr>
        <w:t xml:space="preserve">West Virginia Bureau of Public Health </w:t>
      </w:r>
    </w:p>
    <w:p w14:paraId="7B2B4710" w14:textId="4773D807" w:rsidR="00C437C1" w:rsidRPr="00C437C1" w:rsidRDefault="00C437C1" w:rsidP="00C437C1">
      <w:pPr>
        <w:pStyle w:val="ListParagraph"/>
        <w:numPr>
          <w:ilvl w:val="1"/>
          <w:numId w:val="45"/>
        </w:numPr>
        <w:spacing w:after="120" w:line="240" w:lineRule="auto"/>
        <w:rPr>
          <w:rFonts w:eastAsia="Calibri" w:cstheme="minorHAnsi"/>
          <w:color w:val="000000" w:themeColor="text1"/>
          <w:sz w:val="24"/>
          <w:szCs w:val="24"/>
        </w:rPr>
      </w:pPr>
      <w:r>
        <w:rPr>
          <w:rFonts w:eastAsia="Calibri" w:cstheme="minorHAnsi"/>
          <w:color w:val="000000" w:themeColor="text1"/>
          <w:sz w:val="24"/>
          <w:szCs w:val="24"/>
        </w:rPr>
        <w:t xml:space="preserve">James Vance </w:t>
      </w:r>
    </w:p>
    <w:p w14:paraId="64316EBF" w14:textId="65F16234" w:rsidR="00C437C1" w:rsidRPr="00C437C1" w:rsidRDefault="00C437C1" w:rsidP="005318BB">
      <w:pPr>
        <w:spacing w:after="120" w:line="240" w:lineRule="auto"/>
        <w:ind w:firstLine="360"/>
        <w:rPr>
          <w:rFonts w:ascii="Calibri" w:eastAsia="Times New Roman" w:hAnsi="Calibri"/>
          <w:b/>
          <w:bCs/>
          <w:color w:val="000000" w:themeColor="text1"/>
          <w:sz w:val="24"/>
          <w:szCs w:val="24"/>
          <w:shd w:val="clear" w:color="auto" w:fill="FFFFFF"/>
        </w:rPr>
      </w:pPr>
      <w:r w:rsidRPr="00C437C1">
        <w:rPr>
          <w:rFonts w:ascii="Calibri" w:eastAsia="Times New Roman" w:hAnsi="Calibri"/>
          <w:b/>
          <w:bCs/>
          <w:color w:val="000000" w:themeColor="text1"/>
          <w:sz w:val="24"/>
          <w:szCs w:val="24"/>
          <w:shd w:val="clear" w:color="auto" w:fill="FFFFFF"/>
        </w:rPr>
        <w:t xml:space="preserve">Roles and Responsibilities: </w:t>
      </w:r>
    </w:p>
    <w:p w14:paraId="785159A0" w14:textId="0AD4853E" w:rsidR="00C437C1" w:rsidRPr="00C437C1" w:rsidRDefault="00C437C1" w:rsidP="00C437C1">
      <w:pPr>
        <w:pStyle w:val="ListParagraph"/>
        <w:numPr>
          <w:ilvl w:val="0"/>
          <w:numId w:val="43"/>
        </w:numPr>
        <w:spacing w:after="120" w:line="240" w:lineRule="auto"/>
        <w:rPr>
          <w:rFonts w:ascii="Calibri" w:eastAsia="Times New Roman" w:hAnsi="Calibri"/>
          <w:color w:val="000000" w:themeColor="text1"/>
          <w:sz w:val="24"/>
          <w:szCs w:val="24"/>
          <w:shd w:val="clear" w:color="auto" w:fill="FFFFFF"/>
        </w:rPr>
      </w:pPr>
      <w:r w:rsidRPr="00C437C1">
        <w:rPr>
          <w:rFonts w:ascii="Calibri" w:eastAsia="Times New Roman" w:hAnsi="Calibri"/>
          <w:color w:val="000000" w:themeColor="text1"/>
          <w:sz w:val="24"/>
          <w:szCs w:val="24"/>
          <w:shd w:val="clear" w:color="auto" w:fill="FFFFFF"/>
        </w:rPr>
        <w:t xml:space="preserve">West Virginia University - provides backbone infrastructure to implement quality of care improvement efforts with the WV Bureau for Public Health- Division of Health Promotion and Chronic Disease </w:t>
      </w:r>
    </w:p>
    <w:p w14:paraId="4F086BD8" w14:textId="7930FB4E" w:rsidR="00F427BD" w:rsidRPr="005318BB" w:rsidRDefault="00C437C1" w:rsidP="00547D95">
      <w:pPr>
        <w:pStyle w:val="ListParagraph"/>
        <w:numPr>
          <w:ilvl w:val="0"/>
          <w:numId w:val="43"/>
        </w:numPr>
        <w:spacing w:after="120" w:line="240" w:lineRule="auto"/>
        <w:rPr>
          <w:rFonts w:eastAsia="Calibri" w:cstheme="minorHAnsi"/>
          <w:color w:val="000000" w:themeColor="text1"/>
          <w:sz w:val="24"/>
          <w:szCs w:val="24"/>
        </w:rPr>
      </w:pPr>
      <w:r w:rsidRPr="00C437C1">
        <w:rPr>
          <w:rFonts w:ascii="Calibri" w:eastAsia="Times New Roman" w:hAnsi="Calibri"/>
          <w:color w:val="000000" w:themeColor="text1"/>
          <w:sz w:val="24"/>
          <w:szCs w:val="24"/>
          <w:shd w:val="clear" w:color="auto" w:fill="FFFFFF"/>
        </w:rPr>
        <w:t>Active Southern West Virginia</w:t>
      </w:r>
      <w:r>
        <w:rPr>
          <w:rFonts w:ascii="Calibri" w:eastAsia="Times New Roman" w:hAnsi="Calibri"/>
          <w:color w:val="000000" w:themeColor="text1"/>
          <w:sz w:val="24"/>
          <w:szCs w:val="24"/>
          <w:shd w:val="clear" w:color="auto" w:fill="FFFFFF"/>
        </w:rPr>
        <w:t xml:space="preserve"> </w:t>
      </w:r>
      <w:r w:rsidR="00A00563">
        <w:rPr>
          <w:rFonts w:ascii="Calibri" w:eastAsia="Times New Roman" w:hAnsi="Calibri"/>
          <w:color w:val="000000" w:themeColor="text1"/>
          <w:sz w:val="24"/>
          <w:szCs w:val="24"/>
          <w:shd w:val="clear" w:color="auto" w:fill="FFFFFF"/>
        </w:rPr>
        <w:t>–</w:t>
      </w:r>
      <w:r>
        <w:rPr>
          <w:rFonts w:ascii="Calibri" w:eastAsia="Times New Roman" w:hAnsi="Calibri"/>
          <w:color w:val="000000" w:themeColor="text1"/>
          <w:sz w:val="24"/>
          <w:szCs w:val="24"/>
          <w:shd w:val="clear" w:color="auto" w:fill="FFFFFF"/>
        </w:rPr>
        <w:t xml:space="preserve"> </w:t>
      </w:r>
      <w:r w:rsidR="00A00563">
        <w:rPr>
          <w:rFonts w:ascii="Calibri" w:eastAsia="Times New Roman" w:hAnsi="Calibri"/>
          <w:color w:val="000000" w:themeColor="text1"/>
          <w:sz w:val="24"/>
          <w:szCs w:val="24"/>
          <w:shd w:val="clear" w:color="auto" w:fill="FFFFFF"/>
        </w:rPr>
        <w:t xml:space="preserve">example of a </w:t>
      </w:r>
      <w:r w:rsidRPr="00C437C1">
        <w:rPr>
          <w:rFonts w:ascii="Calibri" w:eastAsia="Times New Roman" w:hAnsi="Calibri"/>
          <w:color w:val="000000" w:themeColor="text1"/>
          <w:sz w:val="24"/>
          <w:szCs w:val="24"/>
          <w:shd w:val="clear" w:color="auto" w:fill="FFFFFF"/>
        </w:rPr>
        <w:t xml:space="preserve">community-based organization </w:t>
      </w:r>
      <w:r w:rsidR="005318BB">
        <w:rPr>
          <w:rFonts w:ascii="Calibri" w:eastAsia="Times New Roman" w:hAnsi="Calibri"/>
          <w:color w:val="000000" w:themeColor="text1"/>
          <w:sz w:val="24"/>
          <w:szCs w:val="24"/>
          <w:shd w:val="clear" w:color="auto" w:fill="FFFFFF"/>
        </w:rPr>
        <w:t>implementing evidence-based interventions in the community</w:t>
      </w:r>
      <w:r w:rsidR="00A00563">
        <w:rPr>
          <w:rFonts w:ascii="Calibri" w:eastAsia="Times New Roman" w:hAnsi="Calibri"/>
          <w:color w:val="000000" w:themeColor="text1"/>
          <w:sz w:val="24"/>
          <w:szCs w:val="24"/>
          <w:shd w:val="clear" w:color="auto" w:fill="FFFFFF"/>
        </w:rPr>
        <w:t xml:space="preserve">. Active Southern West Virginia is trained to use the WV Health Connection to market and promote classes and events in the communities that they serve. </w:t>
      </w:r>
    </w:p>
    <w:p w14:paraId="14A6273F" w14:textId="1D19C8D3" w:rsidR="00547D95" w:rsidRDefault="00547D95" w:rsidP="00547D95">
      <w:pPr>
        <w:spacing w:after="120" w:line="240" w:lineRule="auto"/>
        <w:rPr>
          <w:rFonts w:eastAsia="Calibri" w:cstheme="minorHAnsi"/>
          <w:b/>
          <w:bCs/>
          <w:color w:val="000000" w:themeColor="text1"/>
          <w:sz w:val="28"/>
          <w:szCs w:val="28"/>
        </w:rPr>
      </w:pPr>
      <w:r w:rsidRPr="00F427BD">
        <w:rPr>
          <w:rFonts w:eastAsia="Calibri" w:cstheme="minorHAnsi"/>
          <w:b/>
          <w:bCs/>
          <w:color w:val="000000" w:themeColor="text1"/>
          <w:sz w:val="28"/>
          <w:szCs w:val="28"/>
        </w:rPr>
        <w:t xml:space="preserve">Key Takeaways: </w:t>
      </w:r>
    </w:p>
    <w:p w14:paraId="7AA71F2B" w14:textId="4016DD36" w:rsidR="00D476ED" w:rsidRDefault="006268FA" w:rsidP="00A00563">
      <w:pPr>
        <w:pStyle w:val="ListParagraph"/>
        <w:numPr>
          <w:ilvl w:val="0"/>
          <w:numId w:val="46"/>
        </w:numPr>
        <w:rPr>
          <w:rFonts w:cstheme="minorHAnsi"/>
          <w:bCs/>
          <w:sz w:val="24"/>
          <w:szCs w:val="24"/>
        </w:rPr>
      </w:pPr>
      <w:r>
        <w:rPr>
          <w:rFonts w:cstheme="minorHAnsi"/>
          <w:bCs/>
          <w:sz w:val="24"/>
          <w:szCs w:val="24"/>
        </w:rPr>
        <w:t>Encourage Cross Organizational Collaboration</w:t>
      </w:r>
      <w:r w:rsidR="00A00563">
        <w:rPr>
          <w:rFonts w:cstheme="minorHAnsi"/>
          <w:bCs/>
          <w:sz w:val="24"/>
          <w:szCs w:val="24"/>
        </w:rPr>
        <w:t xml:space="preserve">: </w:t>
      </w:r>
      <w:r w:rsidR="00845C51">
        <w:rPr>
          <w:rFonts w:cstheme="minorHAnsi"/>
          <w:bCs/>
          <w:sz w:val="24"/>
          <w:szCs w:val="24"/>
        </w:rPr>
        <w:t xml:space="preserve">Engage a diverse group of stakeholders, with a common goal, to improve health outcomes. Consider thinking through the following themes </w:t>
      </w:r>
      <w:r>
        <w:rPr>
          <w:rFonts w:cstheme="minorHAnsi"/>
          <w:bCs/>
          <w:sz w:val="24"/>
          <w:szCs w:val="24"/>
        </w:rPr>
        <w:t>during the process: s</w:t>
      </w:r>
      <w:r w:rsidR="00845C51">
        <w:rPr>
          <w:rFonts w:cstheme="minorHAnsi"/>
          <w:bCs/>
          <w:sz w:val="24"/>
          <w:szCs w:val="24"/>
        </w:rPr>
        <w:t xml:space="preserve">takeholder identification, stakeholder recruitment, managing collaboration, and </w:t>
      </w:r>
      <w:r>
        <w:rPr>
          <w:rFonts w:cstheme="minorHAnsi"/>
          <w:bCs/>
          <w:sz w:val="24"/>
          <w:szCs w:val="24"/>
        </w:rPr>
        <w:t xml:space="preserve">sustaining collaboration. Self-Reflection: What, if anything, is the difference between the easiest group to partner with and the most satisfying partnerships? </w:t>
      </w:r>
    </w:p>
    <w:p w14:paraId="43F04965" w14:textId="5B422125" w:rsidR="00A00563" w:rsidRDefault="00A00563" w:rsidP="00A00563">
      <w:pPr>
        <w:pStyle w:val="ListParagraph"/>
        <w:numPr>
          <w:ilvl w:val="0"/>
          <w:numId w:val="46"/>
        </w:numPr>
        <w:rPr>
          <w:rFonts w:cstheme="minorHAnsi"/>
          <w:bCs/>
          <w:sz w:val="24"/>
          <w:szCs w:val="24"/>
        </w:rPr>
      </w:pPr>
      <w:r>
        <w:rPr>
          <w:rFonts w:cstheme="minorHAnsi"/>
          <w:bCs/>
          <w:sz w:val="24"/>
          <w:szCs w:val="24"/>
        </w:rPr>
        <w:t xml:space="preserve">Be Flexible: Select a software that allows you the ability to customize your interface, </w:t>
      </w:r>
      <w:r w:rsidR="00845C51">
        <w:rPr>
          <w:rFonts w:cstheme="minorHAnsi"/>
          <w:bCs/>
          <w:sz w:val="24"/>
          <w:szCs w:val="24"/>
        </w:rPr>
        <w:t xml:space="preserve">change directions as needed, </w:t>
      </w:r>
      <w:r>
        <w:rPr>
          <w:rFonts w:cstheme="minorHAnsi"/>
          <w:bCs/>
          <w:sz w:val="24"/>
          <w:szCs w:val="24"/>
        </w:rPr>
        <w:t>manage cour</w:t>
      </w:r>
      <w:r w:rsidR="00845C51">
        <w:rPr>
          <w:rFonts w:cstheme="minorHAnsi"/>
          <w:bCs/>
          <w:sz w:val="24"/>
          <w:szCs w:val="24"/>
        </w:rPr>
        <w:t xml:space="preserve">ses and content in real time, track referrals, monitor program outcomes and participation rates, and provide meaningful data back to partners and stakeholders. </w:t>
      </w:r>
    </w:p>
    <w:p w14:paraId="013A0F1D" w14:textId="21824623" w:rsidR="00D476ED" w:rsidRPr="009D4AC0" w:rsidRDefault="006268FA" w:rsidP="009D4AC0">
      <w:pPr>
        <w:pStyle w:val="ListParagraph"/>
        <w:numPr>
          <w:ilvl w:val="0"/>
          <w:numId w:val="46"/>
        </w:numPr>
        <w:rPr>
          <w:rFonts w:eastAsia="Calibri" w:cstheme="minorHAnsi"/>
          <w:b/>
          <w:bCs/>
          <w:color w:val="000000" w:themeColor="text1"/>
          <w:sz w:val="28"/>
          <w:szCs w:val="28"/>
        </w:rPr>
      </w:pPr>
      <w:r>
        <w:rPr>
          <w:rFonts w:cstheme="minorHAnsi"/>
          <w:bCs/>
          <w:sz w:val="24"/>
          <w:szCs w:val="24"/>
        </w:rPr>
        <w:lastRenderedPageBreak/>
        <w:t xml:space="preserve">Stay Current: A program locator tool and/or resource guide is only as effective as the information captured in that database. </w:t>
      </w:r>
      <w:r w:rsidR="00F5790B">
        <w:rPr>
          <w:rFonts w:cstheme="minorHAnsi"/>
          <w:bCs/>
          <w:sz w:val="24"/>
          <w:szCs w:val="24"/>
        </w:rPr>
        <w:t xml:space="preserve">Be sure to develop a protocol to keep classes and content current. In addition, remember the power of local resources to bridge the gap between provider and the community at large. </w:t>
      </w:r>
      <w:r w:rsidR="00F5790B" w:rsidRPr="00F5790B">
        <w:rPr>
          <w:rFonts w:cstheme="minorHAnsi"/>
          <w:bCs/>
          <w:sz w:val="24"/>
          <w:szCs w:val="24"/>
        </w:rPr>
        <w:t xml:space="preserve"> </w:t>
      </w:r>
    </w:p>
    <w:p w14:paraId="5F93FF62" w14:textId="1332D317" w:rsidR="00547D95" w:rsidRPr="00F427BD" w:rsidRDefault="003A6647" w:rsidP="00547D95">
      <w:pPr>
        <w:spacing w:after="120" w:line="240" w:lineRule="auto"/>
        <w:rPr>
          <w:rFonts w:eastAsia="Calibri" w:cstheme="minorHAnsi"/>
          <w:b/>
          <w:bCs/>
          <w:color w:val="000000" w:themeColor="text1"/>
          <w:sz w:val="28"/>
          <w:szCs w:val="28"/>
        </w:rPr>
      </w:pPr>
      <w:r>
        <w:rPr>
          <w:rFonts w:eastAsia="Calibri" w:cstheme="minorHAnsi"/>
          <w:b/>
          <w:bCs/>
          <w:color w:val="000000" w:themeColor="text1"/>
          <w:sz w:val="28"/>
          <w:szCs w:val="28"/>
        </w:rPr>
        <w:t xml:space="preserve">Follow-Up </w:t>
      </w:r>
      <w:r w:rsidR="00547D95" w:rsidRPr="00F427BD">
        <w:rPr>
          <w:rFonts w:eastAsia="Calibri" w:cstheme="minorHAnsi"/>
          <w:b/>
          <w:bCs/>
          <w:color w:val="000000" w:themeColor="text1"/>
          <w:sz w:val="28"/>
          <w:szCs w:val="28"/>
        </w:rPr>
        <w:t>Question and Answer with the Panelists</w:t>
      </w:r>
      <w:r>
        <w:rPr>
          <w:rFonts w:eastAsia="Calibri" w:cstheme="minorHAnsi"/>
          <w:b/>
          <w:bCs/>
          <w:color w:val="000000" w:themeColor="text1"/>
          <w:sz w:val="28"/>
          <w:szCs w:val="28"/>
        </w:rPr>
        <w:t>:</w:t>
      </w:r>
    </w:p>
    <w:p w14:paraId="5D155BD0" w14:textId="77777777" w:rsidR="00547D95" w:rsidRPr="00547D95" w:rsidRDefault="00547D95" w:rsidP="00547D95">
      <w:pPr>
        <w:numPr>
          <w:ilvl w:val="0"/>
          <w:numId w:val="34"/>
        </w:numPr>
        <w:spacing w:after="0" w:line="235" w:lineRule="atLeast"/>
        <w:rPr>
          <w:rFonts w:eastAsia="Times New Roman" w:cstheme="minorHAnsi"/>
          <w:color w:val="000000"/>
          <w:sz w:val="24"/>
          <w:szCs w:val="24"/>
        </w:rPr>
      </w:pPr>
      <w:r w:rsidRPr="00547D95">
        <w:rPr>
          <w:rFonts w:eastAsia="Times New Roman" w:cstheme="minorHAnsi"/>
          <w:b/>
          <w:bCs/>
          <w:color w:val="000000"/>
          <w:sz w:val="24"/>
          <w:szCs w:val="24"/>
          <w:bdr w:val="none" w:sz="0" w:space="0" w:color="auto" w:frame="1"/>
          <w:shd w:val="clear" w:color="auto" w:fill="FFFFFF"/>
        </w:rPr>
        <w:t>If you had the opportunity to build WV Health Connection again what would you change and why?</w:t>
      </w:r>
      <w:r w:rsidRPr="00547D95">
        <w:rPr>
          <w:rFonts w:eastAsia="Times New Roman" w:cstheme="minorHAnsi"/>
          <w:color w:val="000000"/>
          <w:sz w:val="24"/>
          <w:szCs w:val="24"/>
          <w:bdr w:val="none" w:sz="0" w:space="0" w:color="auto" w:frame="1"/>
        </w:rPr>
        <w:t> </w:t>
      </w:r>
    </w:p>
    <w:p w14:paraId="738688C0" w14:textId="77777777" w:rsidR="00CE24F4" w:rsidRPr="00CE24F4" w:rsidRDefault="00547D95" w:rsidP="00547D95">
      <w:pPr>
        <w:numPr>
          <w:ilvl w:val="1"/>
          <w:numId w:val="34"/>
        </w:numPr>
        <w:spacing w:after="0" w:line="235" w:lineRule="atLeast"/>
        <w:rPr>
          <w:rFonts w:eastAsia="Times New Roman" w:cstheme="minorHAnsi"/>
          <w:color w:val="000000"/>
          <w:sz w:val="24"/>
          <w:szCs w:val="24"/>
        </w:rPr>
      </w:pPr>
      <w:r w:rsidRPr="00547D95">
        <w:rPr>
          <w:rFonts w:eastAsia="Times New Roman" w:cstheme="minorHAnsi"/>
          <w:color w:val="000000"/>
          <w:sz w:val="24"/>
          <w:szCs w:val="24"/>
          <w:bdr w:val="none" w:sz="0" w:space="0" w:color="auto" w:frame="1"/>
        </w:rPr>
        <w:t xml:space="preserve">"It's a process, not a project." WV Health Connection isn't static. It's always evolving and growing, and we course-correct as needed along the way. </w:t>
      </w:r>
    </w:p>
    <w:p w14:paraId="1674BCC4" w14:textId="75D7E1A1" w:rsidR="00CE24F4" w:rsidRPr="00CE24F4" w:rsidRDefault="00CE24F4" w:rsidP="00CE24F4">
      <w:pPr>
        <w:numPr>
          <w:ilvl w:val="1"/>
          <w:numId w:val="34"/>
        </w:numPr>
        <w:spacing w:after="0" w:line="235" w:lineRule="atLeast"/>
        <w:rPr>
          <w:rFonts w:eastAsia="Times New Roman" w:cstheme="minorHAnsi"/>
          <w:color w:val="000000"/>
          <w:sz w:val="24"/>
          <w:szCs w:val="24"/>
        </w:rPr>
      </w:pPr>
      <w:r>
        <w:rPr>
          <w:rFonts w:eastAsia="Times New Roman" w:cstheme="minorHAnsi"/>
          <w:color w:val="000000"/>
          <w:sz w:val="24"/>
          <w:szCs w:val="24"/>
          <w:bdr w:val="none" w:sz="0" w:space="0" w:color="auto" w:frame="1"/>
        </w:rPr>
        <w:t xml:space="preserve">Engage partners in a participatory collaborative learning approach – learn from one another and embrace critical factors of collaboration including 1) practice-driven redesign; 2) shared expertise; and 3) allowance for change. </w:t>
      </w:r>
    </w:p>
    <w:p w14:paraId="67BF2711" w14:textId="77777777" w:rsidR="00E02555" w:rsidRPr="00E02555" w:rsidRDefault="00E02555" w:rsidP="00E02555">
      <w:pPr>
        <w:spacing w:after="0" w:line="235" w:lineRule="atLeast"/>
        <w:ind w:left="1440"/>
        <w:rPr>
          <w:rFonts w:eastAsia="Times New Roman" w:cstheme="minorHAnsi"/>
          <w:color w:val="000000"/>
          <w:sz w:val="24"/>
          <w:szCs w:val="24"/>
        </w:rPr>
      </w:pPr>
    </w:p>
    <w:p w14:paraId="0FC18BCB" w14:textId="77777777" w:rsidR="00E02555" w:rsidRPr="00E02555" w:rsidRDefault="00E02555" w:rsidP="00E02555">
      <w:pPr>
        <w:numPr>
          <w:ilvl w:val="0"/>
          <w:numId w:val="34"/>
        </w:numPr>
        <w:spacing w:after="0" w:line="235" w:lineRule="atLeast"/>
        <w:rPr>
          <w:rFonts w:eastAsia="Times New Roman" w:cstheme="minorHAnsi"/>
          <w:color w:val="000000"/>
          <w:sz w:val="24"/>
          <w:szCs w:val="24"/>
        </w:rPr>
      </w:pPr>
      <w:r w:rsidRPr="00E02555">
        <w:rPr>
          <w:rFonts w:eastAsia="Times New Roman" w:cstheme="minorHAnsi"/>
          <w:b/>
          <w:bCs/>
          <w:color w:val="000000"/>
          <w:sz w:val="24"/>
          <w:szCs w:val="24"/>
          <w:bdr w:val="none" w:sz="0" w:space="0" w:color="auto" w:frame="1"/>
        </w:rPr>
        <w:t>During the COVID-19 pandemic, what adjustments have you made to the WV Health Connection to triage people to evidence-based programs and providers?</w:t>
      </w:r>
      <w:r w:rsidRPr="00E02555">
        <w:rPr>
          <w:rFonts w:eastAsia="Times New Roman" w:cstheme="minorHAnsi"/>
          <w:color w:val="000000"/>
          <w:sz w:val="24"/>
          <w:szCs w:val="24"/>
          <w:bdr w:val="none" w:sz="0" w:space="0" w:color="auto" w:frame="1"/>
        </w:rPr>
        <w:t> </w:t>
      </w:r>
    </w:p>
    <w:p w14:paraId="0F1CA784" w14:textId="46C50FD7" w:rsidR="00E02555" w:rsidRPr="00E02555" w:rsidRDefault="00E02555" w:rsidP="00E02555">
      <w:pPr>
        <w:numPr>
          <w:ilvl w:val="1"/>
          <w:numId w:val="34"/>
        </w:numPr>
        <w:spacing w:after="0" w:line="235" w:lineRule="atLeast"/>
        <w:rPr>
          <w:rFonts w:eastAsia="Times New Roman" w:cstheme="minorHAnsi"/>
          <w:color w:val="000000" w:themeColor="text1"/>
          <w:sz w:val="24"/>
          <w:szCs w:val="24"/>
        </w:rPr>
      </w:pPr>
      <w:r w:rsidRPr="00E02555">
        <w:rPr>
          <w:rFonts w:eastAsia="Times New Roman" w:cstheme="minorHAnsi"/>
          <w:color w:val="000000" w:themeColor="text1"/>
          <w:sz w:val="24"/>
          <w:szCs w:val="24"/>
          <w:bdr w:val="none" w:sz="0" w:space="0" w:color="auto" w:frame="1"/>
        </w:rPr>
        <w:t>During COVID-19, we have remained connected, supportive, and patient with our partners. We also conducted a series of semi-structured interviews in late Spring / early Summer to get a better sense of how their organizations and programming was going and what more we could do to help out. At this point now, we’re seeing that delays and cancellations are starting to ease up and more groups are moving forward with program offerings. We hope that trend continues.  </w:t>
      </w:r>
    </w:p>
    <w:p w14:paraId="10FD7EE1" w14:textId="741C6B39" w:rsidR="00E02555" w:rsidRPr="00E02555" w:rsidRDefault="00E02555" w:rsidP="00E02555">
      <w:pPr>
        <w:numPr>
          <w:ilvl w:val="1"/>
          <w:numId w:val="34"/>
        </w:numPr>
        <w:spacing w:after="0" w:line="235" w:lineRule="atLeast"/>
        <w:rPr>
          <w:rFonts w:eastAsia="Times New Roman" w:cstheme="minorHAnsi"/>
          <w:color w:val="000000" w:themeColor="text1"/>
          <w:sz w:val="24"/>
          <w:szCs w:val="24"/>
        </w:rPr>
      </w:pPr>
      <w:r w:rsidRPr="00E02555">
        <w:rPr>
          <w:rFonts w:eastAsia="Times New Roman" w:cstheme="minorHAnsi"/>
          <w:color w:val="000000" w:themeColor="text1"/>
          <w:sz w:val="24"/>
          <w:szCs w:val="24"/>
          <w:bdr w:val="none" w:sz="0" w:space="0" w:color="auto" w:frame="1"/>
        </w:rPr>
        <w:t xml:space="preserve">We have continued to provide guidelines and changes to partners as well as make sure that there are opportunities for partners to receive the trainings that they need in order to make lifestyle change programs available (and sustainable) in their communities. Examples of this include shifting training to online </w:t>
      </w:r>
      <w:r w:rsidR="00B813AC" w:rsidRPr="00E02555">
        <w:rPr>
          <w:rFonts w:eastAsia="Times New Roman" w:cstheme="minorHAnsi"/>
          <w:color w:val="000000" w:themeColor="text1"/>
          <w:sz w:val="24"/>
          <w:szCs w:val="24"/>
          <w:bdr w:val="none" w:sz="0" w:space="0" w:color="auto" w:frame="1"/>
        </w:rPr>
        <w:t>and providing</w:t>
      </w:r>
      <w:r w:rsidRPr="00E02555">
        <w:rPr>
          <w:rFonts w:eastAsia="Times New Roman" w:cstheme="minorHAnsi"/>
          <w:color w:val="000000" w:themeColor="text1"/>
          <w:sz w:val="24"/>
          <w:szCs w:val="24"/>
          <w:bdr w:val="none" w:sz="0" w:space="0" w:color="auto" w:frame="1"/>
        </w:rPr>
        <w:t xml:space="preserve"> TA to partners on new reporting requirements (e.g., delivered in person vs. delivered via distance learning). </w:t>
      </w:r>
    </w:p>
    <w:p w14:paraId="2BDBDEB4" w14:textId="0F59F674" w:rsidR="00E02555" w:rsidRDefault="00E02555" w:rsidP="00E02555">
      <w:pPr>
        <w:numPr>
          <w:ilvl w:val="1"/>
          <w:numId w:val="34"/>
        </w:numPr>
        <w:spacing w:after="0" w:line="235" w:lineRule="atLeast"/>
        <w:rPr>
          <w:rFonts w:eastAsia="Times New Roman" w:cstheme="minorHAnsi"/>
          <w:color w:val="000000" w:themeColor="text1"/>
          <w:sz w:val="24"/>
          <w:szCs w:val="24"/>
        </w:rPr>
      </w:pPr>
      <w:r w:rsidRPr="00E02555">
        <w:rPr>
          <w:rFonts w:eastAsia="Times New Roman" w:cstheme="minorHAnsi"/>
          <w:color w:val="000000" w:themeColor="text1"/>
          <w:sz w:val="24"/>
          <w:szCs w:val="24"/>
        </w:rPr>
        <w:t xml:space="preserve">We worked with Workshop Wizard to make systems changes to accommodate some of the new reporting requirements. In addition, we provided TA and support to partners as they adapt to new ways of data collection and reporting in the time of COVID. </w:t>
      </w:r>
    </w:p>
    <w:p w14:paraId="0950709F" w14:textId="77777777" w:rsidR="00CE24F4" w:rsidRDefault="00CE24F4" w:rsidP="00CE24F4">
      <w:pPr>
        <w:spacing w:after="0" w:line="235" w:lineRule="atLeast"/>
        <w:ind w:left="1440"/>
        <w:rPr>
          <w:rFonts w:eastAsia="Times New Roman" w:cstheme="minorHAnsi"/>
          <w:color w:val="000000" w:themeColor="text1"/>
          <w:sz w:val="24"/>
          <w:szCs w:val="24"/>
        </w:rPr>
      </w:pPr>
    </w:p>
    <w:p w14:paraId="2008F699" w14:textId="6DFD4B3E" w:rsidR="00CE24F4" w:rsidRPr="00CE24F4" w:rsidRDefault="00CE24F4" w:rsidP="00CE24F4">
      <w:pPr>
        <w:numPr>
          <w:ilvl w:val="0"/>
          <w:numId w:val="34"/>
        </w:numPr>
        <w:spacing w:after="0" w:line="235" w:lineRule="atLeast"/>
        <w:rPr>
          <w:rFonts w:eastAsia="Times New Roman" w:cstheme="minorHAnsi"/>
          <w:color w:val="000000"/>
          <w:sz w:val="24"/>
          <w:szCs w:val="24"/>
        </w:rPr>
      </w:pPr>
      <w:r w:rsidRPr="00CE24F4">
        <w:rPr>
          <w:rFonts w:eastAsia="Times New Roman" w:cstheme="minorHAnsi"/>
          <w:b/>
          <w:bCs/>
          <w:color w:val="000000"/>
          <w:sz w:val="24"/>
          <w:szCs w:val="24"/>
          <w:bdr w:val="none" w:sz="0" w:space="0" w:color="auto" w:frame="1"/>
        </w:rPr>
        <w:t xml:space="preserve">Can you please share a list of the additional software that you use in addition to Workshop Wizard to support your work? </w:t>
      </w:r>
    </w:p>
    <w:p w14:paraId="47562253" w14:textId="126B076C" w:rsidR="00C85612" w:rsidRPr="00C85612" w:rsidRDefault="00CE24F4" w:rsidP="00CE24F4">
      <w:pPr>
        <w:numPr>
          <w:ilvl w:val="1"/>
          <w:numId w:val="34"/>
        </w:numPr>
        <w:spacing w:after="0" w:line="235" w:lineRule="atLeast"/>
        <w:rPr>
          <w:rFonts w:eastAsia="Times New Roman" w:cstheme="minorHAnsi"/>
          <w:color w:val="000000"/>
          <w:sz w:val="24"/>
          <w:szCs w:val="24"/>
        </w:rPr>
      </w:pPr>
      <w:r>
        <w:rPr>
          <w:rFonts w:eastAsia="Times New Roman" w:cstheme="minorHAnsi"/>
          <w:color w:val="000000"/>
          <w:sz w:val="24"/>
          <w:szCs w:val="24"/>
          <w:bdr w:val="none" w:sz="0" w:space="0" w:color="auto" w:frame="1"/>
        </w:rPr>
        <w:t>West Virginia Health Connection uses</w:t>
      </w:r>
      <w:r w:rsidRPr="00CE24F4">
        <w:rPr>
          <w:rFonts w:eastAsia="Times New Roman" w:cstheme="minorHAnsi"/>
          <w:color w:val="000000"/>
          <w:sz w:val="24"/>
          <w:szCs w:val="24"/>
          <w:bdr w:val="none" w:sz="0" w:space="0" w:color="auto" w:frame="1"/>
        </w:rPr>
        <w:t xml:space="preserve"> a variety of software to support </w:t>
      </w:r>
      <w:r>
        <w:rPr>
          <w:rFonts w:eastAsia="Times New Roman" w:cstheme="minorHAnsi"/>
          <w:color w:val="000000"/>
          <w:sz w:val="24"/>
          <w:szCs w:val="24"/>
          <w:bdr w:val="none" w:sz="0" w:space="0" w:color="auto" w:frame="1"/>
        </w:rPr>
        <w:t xml:space="preserve">their work. </w:t>
      </w:r>
      <w:r w:rsidRPr="00CE24F4">
        <w:rPr>
          <w:rFonts w:eastAsia="Times New Roman" w:cstheme="minorHAnsi"/>
          <w:color w:val="000000"/>
          <w:sz w:val="24"/>
          <w:szCs w:val="24"/>
          <w:u w:val="single"/>
          <w:bdr w:val="none" w:sz="0" w:space="0" w:color="auto" w:frame="1"/>
        </w:rPr>
        <w:t>Workshop Wizard</w:t>
      </w:r>
      <w:r w:rsidRPr="00CE24F4">
        <w:rPr>
          <w:rFonts w:eastAsia="Times New Roman" w:cstheme="minorHAnsi"/>
          <w:color w:val="000000"/>
          <w:sz w:val="24"/>
          <w:szCs w:val="24"/>
          <w:bdr w:val="none" w:sz="0" w:space="0" w:color="auto" w:frame="1"/>
        </w:rPr>
        <w:t xml:space="preserve"> is used for primary data collection across programming with community &amp; clinic partners, but that's only one tool </w:t>
      </w:r>
      <w:r w:rsidR="00C85612">
        <w:rPr>
          <w:rFonts w:eastAsia="Times New Roman" w:cstheme="minorHAnsi"/>
          <w:color w:val="000000"/>
          <w:sz w:val="24"/>
          <w:szCs w:val="24"/>
          <w:bdr w:val="none" w:sz="0" w:space="0" w:color="auto" w:frame="1"/>
        </w:rPr>
        <w:t xml:space="preserve">they use. </w:t>
      </w:r>
    </w:p>
    <w:p w14:paraId="2E3A9EB2" w14:textId="64C46344" w:rsidR="00C85612" w:rsidRPr="00C85612" w:rsidRDefault="00CE24F4" w:rsidP="00CE24F4">
      <w:pPr>
        <w:numPr>
          <w:ilvl w:val="1"/>
          <w:numId w:val="34"/>
        </w:numPr>
        <w:spacing w:after="0" w:line="235" w:lineRule="atLeast"/>
        <w:rPr>
          <w:rFonts w:eastAsia="Times New Roman" w:cstheme="minorHAnsi"/>
          <w:color w:val="000000"/>
          <w:sz w:val="24"/>
          <w:szCs w:val="24"/>
        </w:rPr>
      </w:pPr>
      <w:r w:rsidRPr="00CE24F4">
        <w:rPr>
          <w:rFonts w:eastAsia="Times New Roman" w:cstheme="minorHAnsi"/>
          <w:color w:val="000000"/>
          <w:sz w:val="24"/>
          <w:szCs w:val="24"/>
          <w:u w:val="single"/>
          <w:bdr w:val="none" w:sz="0" w:space="0" w:color="auto" w:frame="1"/>
        </w:rPr>
        <w:t xml:space="preserve">REDCap </w:t>
      </w:r>
      <w:r w:rsidRPr="00CE24F4">
        <w:rPr>
          <w:rFonts w:eastAsia="Times New Roman" w:cstheme="minorHAnsi"/>
          <w:color w:val="000000"/>
          <w:sz w:val="24"/>
          <w:szCs w:val="24"/>
          <w:bdr w:val="none" w:sz="0" w:space="0" w:color="auto" w:frame="1"/>
        </w:rPr>
        <w:t xml:space="preserve">is used for supplemental HIPAA-compliant data collection, in cases where Workshop Wizard might not be the best fit. REDCap allows </w:t>
      </w:r>
      <w:r w:rsidR="00C85612">
        <w:rPr>
          <w:rFonts w:eastAsia="Times New Roman" w:cstheme="minorHAnsi"/>
          <w:color w:val="000000"/>
          <w:sz w:val="24"/>
          <w:szCs w:val="24"/>
          <w:bdr w:val="none" w:sz="0" w:space="0" w:color="auto" w:frame="1"/>
        </w:rPr>
        <w:t>the team</w:t>
      </w:r>
      <w:r w:rsidRPr="00CE24F4">
        <w:rPr>
          <w:rFonts w:eastAsia="Times New Roman" w:cstheme="minorHAnsi"/>
          <w:color w:val="000000"/>
          <w:sz w:val="24"/>
          <w:szCs w:val="24"/>
          <w:bdr w:val="none" w:sz="0" w:space="0" w:color="auto" w:frame="1"/>
        </w:rPr>
        <w:t xml:space="preserve"> to build in-depth, custom tracking tools, surveys, etc. that give </w:t>
      </w:r>
      <w:r w:rsidR="00C85612">
        <w:rPr>
          <w:rFonts w:eastAsia="Times New Roman" w:cstheme="minorHAnsi"/>
          <w:color w:val="000000"/>
          <w:sz w:val="24"/>
          <w:szCs w:val="24"/>
          <w:bdr w:val="none" w:sz="0" w:space="0" w:color="auto" w:frame="1"/>
        </w:rPr>
        <w:t xml:space="preserve">some </w:t>
      </w:r>
      <w:r w:rsidRPr="00CE24F4">
        <w:rPr>
          <w:rFonts w:eastAsia="Times New Roman" w:cstheme="minorHAnsi"/>
          <w:color w:val="000000"/>
          <w:sz w:val="24"/>
          <w:szCs w:val="24"/>
          <w:bdr w:val="none" w:sz="0" w:space="0" w:color="auto" w:frame="1"/>
        </w:rPr>
        <w:t>me added flexibility</w:t>
      </w:r>
      <w:r w:rsidR="00C85612">
        <w:rPr>
          <w:rFonts w:eastAsia="Times New Roman" w:cstheme="minorHAnsi"/>
          <w:color w:val="000000"/>
          <w:sz w:val="24"/>
          <w:szCs w:val="24"/>
          <w:bdr w:val="none" w:sz="0" w:space="0" w:color="auto" w:frame="1"/>
        </w:rPr>
        <w:t xml:space="preserve">. </w:t>
      </w:r>
    </w:p>
    <w:p w14:paraId="485A1383" w14:textId="77777777" w:rsidR="00C85612" w:rsidRPr="00C85612" w:rsidRDefault="00CE24F4" w:rsidP="00CE24F4">
      <w:pPr>
        <w:numPr>
          <w:ilvl w:val="1"/>
          <w:numId w:val="34"/>
        </w:numPr>
        <w:spacing w:after="0" w:line="235" w:lineRule="atLeast"/>
        <w:rPr>
          <w:rFonts w:eastAsia="Times New Roman" w:cstheme="minorHAnsi"/>
          <w:color w:val="000000"/>
          <w:sz w:val="24"/>
          <w:szCs w:val="24"/>
        </w:rPr>
      </w:pPr>
      <w:r w:rsidRPr="00CE24F4">
        <w:rPr>
          <w:rFonts w:eastAsia="Times New Roman" w:cstheme="minorHAnsi"/>
          <w:color w:val="000000"/>
          <w:sz w:val="24"/>
          <w:szCs w:val="24"/>
          <w:u w:val="single"/>
          <w:bdr w:val="none" w:sz="0" w:space="0" w:color="auto" w:frame="1"/>
        </w:rPr>
        <w:t>Tableau</w:t>
      </w:r>
      <w:r w:rsidRPr="00CE24F4">
        <w:rPr>
          <w:rFonts w:eastAsia="Times New Roman" w:cstheme="minorHAnsi"/>
          <w:color w:val="000000"/>
          <w:sz w:val="24"/>
          <w:szCs w:val="24"/>
          <w:bdr w:val="none" w:sz="0" w:space="0" w:color="auto" w:frame="1"/>
        </w:rPr>
        <w:t xml:space="preserve"> is used for data visualizations and mapping. </w:t>
      </w:r>
      <w:r w:rsidR="00C85612">
        <w:rPr>
          <w:rFonts w:eastAsia="Times New Roman" w:cstheme="minorHAnsi"/>
          <w:color w:val="000000"/>
          <w:sz w:val="24"/>
          <w:szCs w:val="24"/>
          <w:bdr w:val="none" w:sz="0" w:space="0" w:color="auto" w:frame="1"/>
        </w:rPr>
        <w:t>WV Health Connection</w:t>
      </w:r>
      <w:r w:rsidRPr="00CE24F4">
        <w:rPr>
          <w:rFonts w:eastAsia="Times New Roman" w:cstheme="minorHAnsi"/>
          <w:color w:val="000000"/>
          <w:sz w:val="24"/>
          <w:szCs w:val="24"/>
          <w:bdr w:val="none" w:sz="0" w:space="0" w:color="auto" w:frame="1"/>
        </w:rPr>
        <w:t xml:space="preserve"> connect</w:t>
      </w:r>
      <w:r w:rsidR="00C85612">
        <w:rPr>
          <w:rFonts w:eastAsia="Times New Roman" w:cstheme="minorHAnsi"/>
          <w:color w:val="000000"/>
          <w:sz w:val="24"/>
          <w:szCs w:val="24"/>
          <w:bdr w:val="none" w:sz="0" w:space="0" w:color="auto" w:frame="1"/>
        </w:rPr>
        <w:t xml:space="preserve">s </w:t>
      </w:r>
      <w:r w:rsidRPr="00CE24F4">
        <w:rPr>
          <w:rFonts w:eastAsia="Times New Roman" w:cstheme="minorHAnsi"/>
          <w:color w:val="000000"/>
          <w:sz w:val="24"/>
          <w:szCs w:val="24"/>
          <w:bdr w:val="none" w:sz="0" w:space="0" w:color="auto" w:frame="1"/>
        </w:rPr>
        <w:t xml:space="preserve">Tableau to data from sources such as REDCap and Workshop Wizard and other sources to get a better picture of what the data are showing. </w:t>
      </w:r>
    </w:p>
    <w:p w14:paraId="296BE264" w14:textId="77777777" w:rsidR="00C85612" w:rsidRPr="00C85612" w:rsidRDefault="00CE24F4" w:rsidP="00CE24F4">
      <w:pPr>
        <w:numPr>
          <w:ilvl w:val="1"/>
          <w:numId w:val="34"/>
        </w:numPr>
        <w:spacing w:after="0" w:line="235" w:lineRule="atLeast"/>
        <w:rPr>
          <w:rFonts w:eastAsia="Times New Roman" w:cstheme="minorHAnsi"/>
          <w:color w:val="000000"/>
          <w:sz w:val="24"/>
          <w:szCs w:val="24"/>
        </w:rPr>
      </w:pPr>
      <w:r w:rsidRPr="00CE24F4">
        <w:rPr>
          <w:rFonts w:eastAsia="Times New Roman" w:cstheme="minorHAnsi"/>
          <w:color w:val="000000"/>
          <w:sz w:val="24"/>
          <w:szCs w:val="24"/>
          <w:u w:val="single"/>
          <w:bdr w:val="none" w:sz="0" w:space="0" w:color="auto" w:frame="1"/>
        </w:rPr>
        <w:t>SAS</w:t>
      </w:r>
      <w:r w:rsidRPr="00CE24F4">
        <w:rPr>
          <w:rFonts w:eastAsia="Times New Roman" w:cstheme="minorHAnsi"/>
          <w:color w:val="000000"/>
          <w:sz w:val="24"/>
          <w:szCs w:val="24"/>
          <w:bdr w:val="none" w:sz="0" w:space="0" w:color="auto" w:frame="1"/>
        </w:rPr>
        <w:t xml:space="preserve"> is used for statistical analyses -- going beyond descriptive and summary statistics that come from other software. </w:t>
      </w:r>
      <w:r w:rsidR="00C85612">
        <w:rPr>
          <w:rFonts w:eastAsia="Times New Roman" w:cstheme="minorHAnsi"/>
          <w:color w:val="000000"/>
          <w:sz w:val="24"/>
          <w:szCs w:val="24"/>
          <w:bdr w:val="none" w:sz="0" w:space="0" w:color="auto" w:frame="1"/>
        </w:rPr>
        <w:t xml:space="preserve">The team </w:t>
      </w:r>
      <w:r w:rsidRPr="00CE24F4">
        <w:rPr>
          <w:rFonts w:eastAsia="Times New Roman" w:cstheme="minorHAnsi"/>
          <w:color w:val="000000"/>
          <w:sz w:val="24"/>
          <w:szCs w:val="24"/>
          <w:bdr w:val="none" w:sz="0" w:space="0" w:color="auto" w:frame="1"/>
        </w:rPr>
        <w:t>use</w:t>
      </w:r>
      <w:r w:rsidR="00C85612">
        <w:rPr>
          <w:rFonts w:eastAsia="Times New Roman" w:cstheme="minorHAnsi"/>
          <w:color w:val="000000"/>
          <w:sz w:val="24"/>
          <w:szCs w:val="24"/>
          <w:bdr w:val="none" w:sz="0" w:space="0" w:color="auto" w:frame="1"/>
        </w:rPr>
        <w:t>s</w:t>
      </w:r>
      <w:r w:rsidRPr="00CE24F4">
        <w:rPr>
          <w:rFonts w:eastAsia="Times New Roman" w:cstheme="minorHAnsi"/>
          <w:color w:val="000000"/>
          <w:sz w:val="24"/>
          <w:szCs w:val="24"/>
          <w:bdr w:val="none" w:sz="0" w:space="0" w:color="auto" w:frame="1"/>
        </w:rPr>
        <w:t xml:space="preserve"> SAS to combine data sets for more comprehensive analyses -- which could also include data extracts from electronic health records. </w:t>
      </w:r>
    </w:p>
    <w:p w14:paraId="12E8FDB6" w14:textId="082FF30D" w:rsidR="00CE24F4" w:rsidRPr="00C85612" w:rsidRDefault="00C85612" w:rsidP="00CE24F4">
      <w:pPr>
        <w:numPr>
          <w:ilvl w:val="1"/>
          <w:numId w:val="34"/>
        </w:numPr>
        <w:spacing w:after="0" w:line="235" w:lineRule="atLeast"/>
        <w:rPr>
          <w:rFonts w:eastAsia="Times New Roman" w:cstheme="minorHAnsi"/>
          <w:color w:val="000000"/>
          <w:sz w:val="24"/>
          <w:szCs w:val="24"/>
        </w:rPr>
      </w:pPr>
      <w:r>
        <w:rPr>
          <w:rFonts w:eastAsia="Times New Roman" w:cstheme="minorHAnsi"/>
          <w:color w:val="000000"/>
          <w:sz w:val="24"/>
          <w:szCs w:val="24"/>
          <w:bdr w:val="none" w:sz="0" w:space="0" w:color="auto" w:frame="1"/>
        </w:rPr>
        <w:t>The</w:t>
      </w:r>
      <w:r w:rsidR="00CE24F4" w:rsidRPr="00CE24F4">
        <w:rPr>
          <w:rFonts w:eastAsia="Times New Roman" w:cstheme="minorHAnsi"/>
          <w:color w:val="000000"/>
          <w:sz w:val="24"/>
          <w:szCs w:val="24"/>
          <w:bdr w:val="none" w:sz="0" w:space="0" w:color="auto" w:frame="1"/>
        </w:rPr>
        <w:t xml:space="preserve"> focus is on helping partners collect and use data as best as possible -- regardless of software.  </w:t>
      </w:r>
    </w:p>
    <w:p w14:paraId="21D4401E" w14:textId="2D10685F" w:rsidR="00C85612" w:rsidRPr="00C85612" w:rsidRDefault="00C85612" w:rsidP="00C85612">
      <w:pPr>
        <w:numPr>
          <w:ilvl w:val="0"/>
          <w:numId w:val="34"/>
        </w:numPr>
        <w:spacing w:after="0" w:line="235" w:lineRule="atLeast"/>
        <w:rPr>
          <w:rFonts w:eastAsia="Times New Roman" w:cstheme="minorHAnsi"/>
          <w:color w:val="000000"/>
          <w:sz w:val="24"/>
          <w:szCs w:val="24"/>
        </w:rPr>
      </w:pPr>
      <w:r w:rsidRPr="00C85612">
        <w:rPr>
          <w:rFonts w:eastAsia="Times New Roman" w:cstheme="minorHAnsi"/>
          <w:b/>
          <w:bCs/>
          <w:color w:val="000000"/>
          <w:sz w:val="24"/>
          <w:szCs w:val="24"/>
          <w:bdr w:val="none" w:sz="0" w:space="0" w:color="auto" w:frame="1"/>
          <w:shd w:val="clear" w:color="auto" w:fill="FFFFFF"/>
        </w:rPr>
        <w:lastRenderedPageBreak/>
        <w:t xml:space="preserve">Can you speak to how WV Health Connection goes beyond Workshop Wizard to foster a "system/approach" to community-clinical linkages? </w:t>
      </w:r>
    </w:p>
    <w:p w14:paraId="66AC8840" w14:textId="6980DA01" w:rsidR="00C85612" w:rsidRPr="00C85612" w:rsidRDefault="00C85612" w:rsidP="00C85612">
      <w:pPr>
        <w:numPr>
          <w:ilvl w:val="1"/>
          <w:numId w:val="34"/>
        </w:numPr>
        <w:spacing w:after="0" w:line="235" w:lineRule="atLeast"/>
        <w:rPr>
          <w:rFonts w:eastAsia="Times New Roman" w:cstheme="minorHAnsi"/>
          <w:color w:val="000000"/>
          <w:sz w:val="24"/>
          <w:szCs w:val="24"/>
        </w:rPr>
      </w:pPr>
      <w:r w:rsidRPr="00C85612">
        <w:rPr>
          <w:rFonts w:eastAsia="Times New Roman" w:cstheme="minorHAnsi"/>
          <w:color w:val="000000"/>
          <w:sz w:val="24"/>
          <w:szCs w:val="24"/>
          <w:bdr w:val="none" w:sz="0" w:space="0" w:color="auto" w:frame="1"/>
        </w:rPr>
        <w:t>WV Health Connection provides a platform for different partners with a shared goal to communicate, track and share data appropriately, and measure effectiveness of their efforts. That systems approach goes well beyond software. The software is just a tool supporting the relationships and collaboration needed to make a positive impact.  </w:t>
      </w:r>
    </w:p>
    <w:p w14:paraId="443671CE" w14:textId="77777777" w:rsidR="00C85612" w:rsidRPr="00C85612" w:rsidRDefault="00C85612" w:rsidP="00C85612">
      <w:pPr>
        <w:numPr>
          <w:ilvl w:val="0"/>
          <w:numId w:val="34"/>
        </w:numPr>
        <w:spacing w:after="0" w:line="235" w:lineRule="atLeast"/>
        <w:rPr>
          <w:rFonts w:eastAsia="Times New Roman" w:cstheme="minorHAnsi"/>
          <w:color w:val="000000"/>
          <w:sz w:val="24"/>
          <w:szCs w:val="24"/>
        </w:rPr>
      </w:pPr>
      <w:r w:rsidRPr="00C85612">
        <w:rPr>
          <w:rFonts w:eastAsia="Times New Roman" w:cstheme="minorHAnsi"/>
          <w:b/>
          <w:bCs/>
          <w:color w:val="000000"/>
          <w:sz w:val="24"/>
          <w:szCs w:val="24"/>
          <w:bdr w:val="none" w:sz="0" w:space="0" w:color="auto" w:frame="1"/>
          <w:shd w:val="clear" w:color="auto" w:fill="FFFFFF"/>
        </w:rPr>
        <w:t>Will you be able to maintain recurring costs without external funding in future years? </w:t>
      </w:r>
      <w:r w:rsidRPr="00C85612">
        <w:rPr>
          <w:rFonts w:eastAsia="Times New Roman" w:cstheme="minorHAnsi"/>
          <w:color w:val="000000"/>
          <w:sz w:val="24"/>
          <w:szCs w:val="24"/>
          <w:bdr w:val="none" w:sz="0" w:space="0" w:color="auto" w:frame="1"/>
        </w:rPr>
        <w:t> </w:t>
      </w:r>
    </w:p>
    <w:p w14:paraId="77B8CD64" w14:textId="68BF6B36" w:rsidR="00C85612" w:rsidRPr="00C85612" w:rsidRDefault="00C85612" w:rsidP="00C85612">
      <w:pPr>
        <w:numPr>
          <w:ilvl w:val="1"/>
          <w:numId w:val="34"/>
        </w:numPr>
        <w:spacing w:after="0" w:line="235" w:lineRule="atLeast"/>
        <w:rPr>
          <w:rFonts w:eastAsia="Times New Roman" w:cstheme="minorHAnsi"/>
          <w:color w:val="000000"/>
          <w:sz w:val="24"/>
          <w:szCs w:val="24"/>
        </w:rPr>
      </w:pPr>
      <w:r>
        <w:rPr>
          <w:rFonts w:eastAsia="Times New Roman" w:cstheme="minorHAnsi"/>
          <w:color w:val="000000"/>
          <w:sz w:val="24"/>
          <w:szCs w:val="24"/>
          <w:bdr w:val="none" w:sz="0" w:space="0" w:color="auto" w:frame="1"/>
          <w:shd w:val="clear" w:color="auto" w:fill="FFFFFF"/>
        </w:rPr>
        <w:t>The</w:t>
      </w:r>
      <w:r w:rsidRPr="00C85612">
        <w:rPr>
          <w:rFonts w:eastAsia="Times New Roman" w:cstheme="minorHAnsi"/>
          <w:color w:val="000000"/>
          <w:sz w:val="24"/>
          <w:szCs w:val="24"/>
          <w:bdr w:val="none" w:sz="0" w:space="0" w:color="auto" w:frame="1"/>
          <w:shd w:val="clear" w:color="auto" w:fill="FFFFFF"/>
        </w:rPr>
        <w:t xml:space="preserve"> intention is that there is minimal overhead when it comes to software. The cost for Workshop Wizard is minimal, and the other software we use is not isolated only to </w:t>
      </w:r>
      <w:r>
        <w:rPr>
          <w:rFonts w:eastAsia="Times New Roman" w:cstheme="minorHAnsi"/>
          <w:color w:val="000000"/>
          <w:sz w:val="24"/>
          <w:szCs w:val="24"/>
          <w:bdr w:val="none" w:sz="0" w:space="0" w:color="auto" w:frame="1"/>
          <w:shd w:val="clear" w:color="auto" w:fill="FFFFFF"/>
        </w:rPr>
        <w:t>one funding stream</w:t>
      </w:r>
      <w:r w:rsidRPr="00C85612">
        <w:rPr>
          <w:rFonts w:eastAsia="Times New Roman" w:cstheme="minorHAnsi"/>
          <w:color w:val="000000"/>
          <w:sz w:val="24"/>
          <w:szCs w:val="24"/>
          <w:bdr w:val="none" w:sz="0" w:space="0" w:color="auto" w:frame="1"/>
          <w:shd w:val="clear" w:color="auto" w:fill="FFFFFF"/>
        </w:rPr>
        <w:t>. So, the short answer to your question is Yes, we can maintain those recurring costs. However, we're also working towards better reimbursement for community-based programming and outcomes so that, longer-term, those savings could help to offset the funds needed. </w:t>
      </w:r>
      <w:r w:rsidRPr="00C85612">
        <w:rPr>
          <w:rFonts w:eastAsia="Times New Roman" w:cstheme="minorHAnsi"/>
          <w:color w:val="000000"/>
          <w:sz w:val="24"/>
          <w:szCs w:val="24"/>
          <w:bdr w:val="none" w:sz="0" w:space="0" w:color="auto" w:frame="1"/>
        </w:rPr>
        <w:t> </w:t>
      </w:r>
    </w:p>
    <w:p w14:paraId="5B2027C5" w14:textId="77777777" w:rsidR="00C85612" w:rsidRPr="00C85612" w:rsidRDefault="00C85612" w:rsidP="00C85612">
      <w:pPr>
        <w:numPr>
          <w:ilvl w:val="0"/>
          <w:numId w:val="34"/>
        </w:numPr>
        <w:spacing w:after="0" w:line="235" w:lineRule="atLeast"/>
        <w:rPr>
          <w:rFonts w:eastAsia="Times New Roman" w:cstheme="minorHAnsi"/>
          <w:color w:val="000000"/>
          <w:sz w:val="24"/>
          <w:szCs w:val="24"/>
        </w:rPr>
      </w:pPr>
      <w:r w:rsidRPr="00C85612">
        <w:rPr>
          <w:rFonts w:eastAsia="Times New Roman" w:cstheme="minorHAnsi"/>
          <w:b/>
          <w:bCs/>
          <w:color w:val="000000"/>
          <w:sz w:val="24"/>
          <w:szCs w:val="24"/>
          <w:bdr w:val="none" w:sz="0" w:space="0" w:color="auto" w:frame="1"/>
          <w:shd w:val="clear" w:color="auto" w:fill="FFFFFF"/>
        </w:rPr>
        <w:t>Are you responsible for onsite data management or do you pay for cloud-based hosting?</w:t>
      </w:r>
      <w:r w:rsidRPr="00C85612">
        <w:rPr>
          <w:rFonts w:eastAsia="Times New Roman" w:cstheme="minorHAnsi"/>
          <w:color w:val="000000"/>
          <w:sz w:val="24"/>
          <w:szCs w:val="24"/>
          <w:bdr w:val="none" w:sz="0" w:space="0" w:color="auto" w:frame="1"/>
        </w:rPr>
        <w:t> </w:t>
      </w:r>
    </w:p>
    <w:p w14:paraId="7BA299D6" w14:textId="77777777" w:rsidR="00C85612" w:rsidRPr="00C85612" w:rsidRDefault="00C85612" w:rsidP="00C85612">
      <w:pPr>
        <w:numPr>
          <w:ilvl w:val="1"/>
          <w:numId w:val="34"/>
        </w:numPr>
        <w:spacing w:after="0" w:line="235" w:lineRule="atLeast"/>
        <w:rPr>
          <w:rFonts w:eastAsia="Times New Roman" w:cstheme="minorHAnsi"/>
          <w:color w:val="000000"/>
          <w:sz w:val="24"/>
          <w:szCs w:val="24"/>
        </w:rPr>
      </w:pPr>
      <w:r w:rsidRPr="00C85612">
        <w:rPr>
          <w:rFonts w:eastAsia="Times New Roman" w:cstheme="minorHAnsi"/>
          <w:color w:val="000000"/>
          <w:sz w:val="24"/>
          <w:szCs w:val="24"/>
          <w:bdr w:val="none" w:sz="0" w:space="0" w:color="auto" w:frame="1"/>
        </w:rPr>
        <w:t>All data are stored in the cloud. However, when it comes to secondary data analyses, we have secure server space through our Health Sciences Center allowing us to store and analyze data as needed. </w:t>
      </w:r>
    </w:p>
    <w:p w14:paraId="27F4AED0" w14:textId="0246B704" w:rsidR="00C85612" w:rsidRPr="00C85612" w:rsidRDefault="00C85612" w:rsidP="00C85612">
      <w:pPr>
        <w:numPr>
          <w:ilvl w:val="0"/>
          <w:numId w:val="34"/>
        </w:numPr>
        <w:spacing w:after="0" w:line="235" w:lineRule="atLeast"/>
        <w:rPr>
          <w:rFonts w:eastAsia="Times New Roman" w:cstheme="minorHAnsi"/>
          <w:color w:val="000000"/>
          <w:sz w:val="24"/>
          <w:szCs w:val="24"/>
        </w:rPr>
      </w:pPr>
      <w:r w:rsidRPr="00C85612">
        <w:rPr>
          <w:rFonts w:eastAsia="Times New Roman" w:cstheme="minorHAnsi"/>
          <w:color w:val="000000"/>
          <w:sz w:val="24"/>
          <w:szCs w:val="24"/>
          <w:bdr w:val="none" w:sz="0" w:space="0" w:color="auto" w:frame="1"/>
          <w:shd w:val="clear" w:color="auto" w:fill="FFFFFF"/>
        </w:rPr>
        <w:t> </w:t>
      </w:r>
      <w:r w:rsidRPr="00C85612">
        <w:rPr>
          <w:rFonts w:eastAsia="Times New Roman" w:cstheme="minorHAnsi"/>
          <w:b/>
          <w:bCs/>
          <w:color w:val="000000"/>
          <w:sz w:val="24"/>
          <w:szCs w:val="24"/>
          <w:bdr w:val="none" w:sz="0" w:space="0" w:color="auto" w:frame="1"/>
          <w:shd w:val="clear" w:color="auto" w:fill="FFFFFF"/>
        </w:rPr>
        <w:t xml:space="preserve">How many different </w:t>
      </w:r>
      <w:r w:rsidR="008247C5">
        <w:rPr>
          <w:rFonts w:eastAsia="Times New Roman" w:cstheme="minorHAnsi"/>
          <w:b/>
          <w:bCs/>
          <w:color w:val="000000"/>
          <w:sz w:val="24"/>
          <w:szCs w:val="24"/>
          <w:bdr w:val="none" w:sz="0" w:space="0" w:color="auto" w:frame="1"/>
          <w:shd w:val="clear" w:color="auto" w:fill="FFFFFF"/>
        </w:rPr>
        <w:t>Electronic Health Record (EHR)</w:t>
      </w:r>
      <w:r w:rsidR="008247C5" w:rsidRPr="00C85612">
        <w:rPr>
          <w:rFonts w:eastAsia="Times New Roman" w:cstheme="minorHAnsi"/>
          <w:b/>
          <w:bCs/>
          <w:color w:val="000000"/>
          <w:sz w:val="24"/>
          <w:szCs w:val="24"/>
          <w:bdr w:val="none" w:sz="0" w:space="0" w:color="auto" w:frame="1"/>
          <w:shd w:val="clear" w:color="auto" w:fill="FFFFFF"/>
        </w:rPr>
        <w:t xml:space="preserve"> </w:t>
      </w:r>
      <w:r w:rsidRPr="00C85612">
        <w:rPr>
          <w:rFonts w:eastAsia="Times New Roman" w:cstheme="minorHAnsi"/>
          <w:b/>
          <w:bCs/>
          <w:color w:val="000000"/>
          <w:sz w:val="24"/>
          <w:szCs w:val="24"/>
          <w:bdr w:val="none" w:sz="0" w:space="0" w:color="auto" w:frame="1"/>
          <w:shd w:val="clear" w:color="auto" w:fill="FFFFFF"/>
        </w:rPr>
        <w:t>systems is your software capable of interfacing with? </w:t>
      </w:r>
      <w:r w:rsidRPr="00C85612">
        <w:rPr>
          <w:rFonts w:eastAsia="Times New Roman" w:cstheme="minorHAnsi"/>
          <w:color w:val="000000"/>
          <w:sz w:val="24"/>
          <w:szCs w:val="24"/>
          <w:bdr w:val="none" w:sz="0" w:space="0" w:color="auto" w:frame="1"/>
          <w:shd w:val="clear" w:color="auto" w:fill="FFFFFF"/>
        </w:rPr>
        <w:t> </w:t>
      </w:r>
      <w:r w:rsidRPr="00C85612">
        <w:rPr>
          <w:rFonts w:eastAsia="Times New Roman" w:cstheme="minorHAnsi"/>
          <w:color w:val="000000"/>
          <w:sz w:val="24"/>
          <w:szCs w:val="24"/>
          <w:bdr w:val="none" w:sz="0" w:space="0" w:color="auto" w:frame="1"/>
        </w:rPr>
        <w:t> </w:t>
      </w:r>
    </w:p>
    <w:p w14:paraId="70E33601" w14:textId="46859508" w:rsidR="00C85612" w:rsidRPr="00C85612" w:rsidRDefault="00C85612" w:rsidP="00C85612">
      <w:pPr>
        <w:numPr>
          <w:ilvl w:val="1"/>
          <w:numId w:val="34"/>
        </w:numPr>
        <w:spacing w:after="0" w:line="235" w:lineRule="atLeast"/>
        <w:rPr>
          <w:rFonts w:eastAsia="Times New Roman" w:cstheme="minorHAnsi"/>
          <w:color w:val="000000"/>
          <w:sz w:val="24"/>
          <w:szCs w:val="24"/>
        </w:rPr>
      </w:pPr>
      <w:r w:rsidRPr="00C85612">
        <w:rPr>
          <w:rFonts w:eastAsia="Times New Roman" w:cstheme="minorHAnsi"/>
          <w:color w:val="000000"/>
          <w:sz w:val="24"/>
          <w:szCs w:val="24"/>
          <w:bdr w:val="none" w:sz="0" w:space="0" w:color="auto" w:frame="1"/>
        </w:rPr>
        <w:t xml:space="preserve">While we are not currently interfacing with EHRs in a live sense, we are able to push information to EHRs and pull data from EHRs. West Virginia still has a large number of EHRs in place, and our health systems partners at times switch from one system to another. We have been keeping the focus on building up the self-efficacy of our clinic and community partners to have reliable, real time data to work with and the ability to act on those data. Relying on EHR vendors to build interfaces with other software </w:t>
      </w:r>
      <w:r w:rsidR="00FE161E">
        <w:rPr>
          <w:rFonts w:eastAsia="Times New Roman" w:cstheme="minorHAnsi"/>
          <w:color w:val="000000"/>
          <w:sz w:val="24"/>
          <w:szCs w:val="24"/>
          <w:bdr w:val="none" w:sz="0" w:space="0" w:color="auto" w:frame="1"/>
        </w:rPr>
        <w:t>can be</w:t>
      </w:r>
      <w:r w:rsidR="00FE161E" w:rsidRPr="00C85612">
        <w:rPr>
          <w:rFonts w:eastAsia="Times New Roman" w:cstheme="minorHAnsi"/>
          <w:color w:val="000000"/>
          <w:sz w:val="24"/>
          <w:szCs w:val="24"/>
          <w:bdr w:val="none" w:sz="0" w:space="0" w:color="auto" w:frame="1"/>
        </w:rPr>
        <w:t xml:space="preserve"> </w:t>
      </w:r>
      <w:r w:rsidRPr="00C85612">
        <w:rPr>
          <w:rFonts w:eastAsia="Times New Roman" w:cstheme="minorHAnsi"/>
          <w:color w:val="000000"/>
          <w:sz w:val="24"/>
          <w:szCs w:val="24"/>
          <w:bdr w:val="none" w:sz="0" w:space="0" w:color="auto" w:frame="1"/>
        </w:rPr>
        <w:t xml:space="preserve">very time consuming and costly. That is something we can hopefully do longer-term, but for now we are having good success in pushing community-level data back to the health care provider using Workshop Wizard and pulling data from the EHRs for activities such as identifying patients in need of screening/care and monitoring outcomes over time. That takes considerable rapport and trust with our health systems partners, along with </w:t>
      </w:r>
      <w:r w:rsidR="009D4AC0">
        <w:rPr>
          <w:rFonts w:eastAsia="Times New Roman" w:cstheme="minorHAnsi"/>
          <w:color w:val="000000"/>
          <w:sz w:val="24"/>
          <w:szCs w:val="24"/>
          <w:bdr w:val="none" w:sz="0" w:space="0" w:color="auto" w:frame="1"/>
        </w:rPr>
        <w:t xml:space="preserve">Business Associates Agreements, to outline data safeguards, </w:t>
      </w:r>
      <w:r w:rsidRPr="00C85612">
        <w:rPr>
          <w:rFonts w:eastAsia="Times New Roman" w:cstheme="minorHAnsi"/>
          <w:color w:val="000000"/>
          <w:sz w:val="24"/>
          <w:szCs w:val="24"/>
          <w:bdr w:val="none" w:sz="0" w:space="0" w:color="auto" w:frame="1"/>
        </w:rPr>
        <w:t>to make that happen. </w:t>
      </w:r>
    </w:p>
    <w:p w14:paraId="579BB966" w14:textId="77777777" w:rsidR="00C85612" w:rsidRPr="00C85612" w:rsidRDefault="00C85612" w:rsidP="00C85612">
      <w:pPr>
        <w:numPr>
          <w:ilvl w:val="0"/>
          <w:numId w:val="34"/>
        </w:numPr>
        <w:spacing w:after="0" w:line="235" w:lineRule="atLeast"/>
        <w:rPr>
          <w:rFonts w:eastAsia="Times New Roman" w:cstheme="minorHAnsi"/>
          <w:color w:val="000000"/>
          <w:sz w:val="24"/>
          <w:szCs w:val="24"/>
        </w:rPr>
      </w:pPr>
      <w:r w:rsidRPr="00C85612">
        <w:rPr>
          <w:rFonts w:eastAsia="Times New Roman" w:cstheme="minorHAnsi"/>
          <w:b/>
          <w:bCs/>
          <w:color w:val="000000"/>
          <w:sz w:val="24"/>
          <w:szCs w:val="24"/>
          <w:bdr w:val="none" w:sz="0" w:space="0" w:color="auto" w:frame="1"/>
          <w:shd w:val="clear" w:color="auto" w:fill="FFFFFF"/>
        </w:rPr>
        <w:t>What patient metrics is your system able to push back to the healthcare provider EHR system?</w:t>
      </w:r>
      <w:r w:rsidRPr="00C85612">
        <w:rPr>
          <w:rFonts w:eastAsia="Times New Roman" w:cstheme="minorHAnsi"/>
          <w:color w:val="000000"/>
          <w:sz w:val="24"/>
          <w:szCs w:val="24"/>
          <w:bdr w:val="none" w:sz="0" w:space="0" w:color="auto" w:frame="1"/>
        </w:rPr>
        <w:t> </w:t>
      </w:r>
    </w:p>
    <w:p w14:paraId="0C2473C5" w14:textId="7E6E7FFF" w:rsidR="00C85612" w:rsidRPr="00C85612" w:rsidRDefault="00C85612" w:rsidP="00C85612">
      <w:pPr>
        <w:numPr>
          <w:ilvl w:val="1"/>
          <w:numId w:val="34"/>
        </w:numPr>
        <w:spacing w:after="0" w:line="235" w:lineRule="atLeast"/>
        <w:rPr>
          <w:rFonts w:eastAsia="Times New Roman" w:cstheme="minorHAnsi"/>
          <w:color w:val="000000"/>
          <w:sz w:val="24"/>
          <w:szCs w:val="24"/>
        </w:rPr>
      </w:pPr>
      <w:r w:rsidRPr="00C85612">
        <w:rPr>
          <w:rFonts w:eastAsia="Times New Roman" w:cstheme="minorHAnsi"/>
          <w:color w:val="000000"/>
          <w:sz w:val="24"/>
          <w:szCs w:val="24"/>
          <w:bdr w:val="none" w:sz="0" w:space="0" w:color="auto" w:frame="1"/>
        </w:rPr>
        <w:t>We're able to push back reports of any data that's being collected. To date, those pieces of information center on basic things such as attendance information, and outcomes. That type of data is helpful for the providers to see, given that their EHRs don't track those outside data. Going forward, we're doing more work on survey data and other data to better capture social determinants of health. </w:t>
      </w:r>
    </w:p>
    <w:p w14:paraId="7321D0CA" w14:textId="77777777" w:rsidR="00E02555" w:rsidRPr="00547D95" w:rsidRDefault="00E02555" w:rsidP="000A6326">
      <w:pPr>
        <w:spacing w:after="0" w:line="235" w:lineRule="atLeast"/>
        <w:rPr>
          <w:rFonts w:eastAsia="Times New Roman" w:cstheme="minorHAnsi"/>
          <w:color w:val="323130"/>
          <w:sz w:val="24"/>
          <w:szCs w:val="24"/>
        </w:rPr>
      </w:pPr>
    </w:p>
    <w:p w14:paraId="70EC758A" w14:textId="77777777" w:rsidR="00547D95" w:rsidRPr="00547D95" w:rsidRDefault="00547D95" w:rsidP="00547D95">
      <w:pPr>
        <w:spacing w:after="120" w:line="240" w:lineRule="auto"/>
        <w:rPr>
          <w:rFonts w:eastAsia="Calibri" w:cstheme="minorHAnsi"/>
          <w:b/>
          <w:bCs/>
          <w:color w:val="000000" w:themeColor="text1"/>
          <w:sz w:val="24"/>
          <w:szCs w:val="24"/>
        </w:rPr>
      </w:pPr>
    </w:p>
    <w:p w14:paraId="323908DE" w14:textId="6994D2A0" w:rsidR="00C85612" w:rsidRPr="00F427BD" w:rsidRDefault="00596E77" w:rsidP="00547D95">
      <w:pPr>
        <w:spacing w:after="120" w:line="240" w:lineRule="auto"/>
        <w:rPr>
          <w:rFonts w:eastAsia="Calibri" w:cstheme="minorHAnsi"/>
          <w:b/>
          <w:bCs/>
          <w:color w:val="000000" w:themeColor="text1"/>
          <w:sz w:val="28"/>
          <w:szCs w:val="28"/>
        </w:rPr>
      </w:pPr>
      <w:r w:rsidRPr="00F427BD">
        <w:rPr>
          <w:rFonts w:eastAsia="Calibri" w:cstheme="minorHAnsi"/>
          <w:b/>
          <w:bCs/>
          <w:color w:val="000000" w:themeColor="text1"/>
          <w:sz w:val="28"/>
          <w:szCs w:val="28"/>
        </w:rPr>
        <w:t xml:space="preserve">Examples of </w:t>
      </w:r>
      <w:r w:rsidR="00C85612" w:rsidRPr="00F427BD">
        <w:rPr>
          <w:rFonts w:eastAsia="Calibri" w:cstheme="minorHAnsi"/>
          <w:b/>
          <w:bCs/>
          <w:color w:val="000000" w:themeColor="text1"/>
          <w:sz w:val="28"/>
          <w:szCs w:val="28"/>
        </w:rPr>
        <w:t>State</w:t>
      </w:r>
      <w:r w:rsidRPr="00F427BD">
        <w:rPr>
          <w:rFonts w:eastAsia="Calibri" w:cstheme="minorHAnsi"/>
          <w:b/>
          <w:bCs/>
          <w:color w:val="000000" w:themeColor="text1"/>
          <w:sz w:val="28"/>
          <w:szCs w:val="28"/>
        </w:rPr>
        <w:t xml:space="preserve"> Evidence-</w:t>
      </w:r>
      <w:r w:rsidR="00C85612" w:rsidRPr="00F427BD">
        <w:rPr>
          <w:rFonts w:eastAsia="Calibri" w:cstheme="minorHAnsi"/>
          <w:b/>
          <w:bCs/>
          <w:color w:val="000000" w:themeColor="text1"/>
          <w:sz w:val="28"/>
          <w:szCs w:val="28"/>
        </w:rPr>
        <w:t xml:space="preserve">Based Program Locators: </w:t>
      </w:r>
    </w:p>
    <w:p w14:paraId="3BF783F7" w14:textId="7483DF21" w:rsidR="00F427BD" w:rsidRPr="00F427BD" w:rsidRDefault="00F427BD" w:rsidP="00F427BD">
      <w:pPr>
        <w:spacing w:after="120" w:line="240" w:lineRule="auto"/>
        <w:rPr>
          <w:rFonts w:eastAsia="Calibri" w:cstheme="minorHAnsi"/>
          <w:b/>
          <w:bCs/>
          <w:color w:val="000000" w:themeColor="text1"/>
          <w:sz w:val="24"/>
          <w:szCs w:val="24"/>
        </w:rPr>
      </w:pPr>
      <w:r>
        <w:rPr>
          <w:rFonts w:eastAsia="Calibri" w:cstheme="minorHAnsi"/>
          <w:b/>
          <w:bCs/>
          <w:color w:val="000000" w:themeColor="text1"/>
          <w:sz w:val="24"/>
          <w:szCs w:val="24"/>
        </w:rPr>
        <w:t>*Please note that the locators listed below may not all include arthritis programs</w:t>
      </w:r>
    </w:p>
    <w:p w14:paraId="6F895FFE" w14:textId="700672EF" w:rsidR="00596E77" w:rsidRPr="00596E77" w:rsidRDefault="00C85612" w:rsidP="00596E77">
      <w:pPr>
        <w:pStyle w:val="ListParagraph"/>
        <w:numPr>
          <w:ilvl w:val="0"/>
          <w:numId w:val="41"/>
        </w:numPr>
        <w:spacing w:after="120" w:line="240" w:lineRule="auto"/>
        <w:rPr>
          <w:rFonts w:eastAsia="Calibri" w:cstheme="minorHAnsi"/>
          <w:color w:val="000000" w:themeColor="text1"/>
          <w:sz w:val="24"/>
          <w:szCs w:val="24"/>
        </w:rPr>
      </w:pPr>
      <w:r w:rsidRPr="00596E77">
        <w:rPr>
          <w:rFonts w:eastAsia="Calibri" w:cstheme="minorHAnsi"/>
          <w:color w:val="000000" w:themeColor="text1"/>
          <w:sz w:val="24"/>
          <w:szCs w:val="24"/>
        </w:rPr>
        <w:t xml:space="preserve">Utah: </w:t>
      </w:r>
      <w:hyperlink r:id="rId12" w:history="1">
        <w:r w:rsidRPr="00596E77">
          <w:rPr>
            <w:rStyle w:val="Hyperlink"/>
            <w:rFonts w:eastAsia="Calibri" w:cstheme="minorHAnsi"/>
            <w:sz w:val="24"/>
            <w:szCs w:val="24"/>
          </w:rPr>
          <w:t>https://compass.qtacny.org/</w:t>
        </w:r>
      </w:hyperlink>
      <w:r w:rsidRPr="00596E77">
        <w:rPr>
          <w:rFonts w:eastAsia="Calibri" w:cstheme="minorHAnsi"/>
          <w:color w:val="000000" w:themeColor="text1"/>
          <w:sz w:val="24"/>
          <w:szCs w:val="24"/>
        </w:rPr>
        <w:t xml:space="preserve"> </w:t>
      </w:r>
      <w:r w:rsidR="00596E77">
        <w:rPr>
          <w:rFonts w:eastAsia="Calibri" w:cstheme="minorHAnsi"/>
          <w:color w:val="000000" w:themeColor="text1"/>
          <w:sz w:val="24"/>
          <w:szCs w:val="24"/>
        </w:rPr>
        <w:t xml:space="preserve">and </w:t>
      </w:r>
      <w:hyperlink r:id="rId13" w:anchor="/" w:history="1">
        <w:r w:rsidR="00596E77" w:rsidRPr="004C0312">
          <w:rPr>
            <w:rStyle w:val="Hyperlink"/>
            <w:rFonts w:eastAsia="Calibri" w:cstheme="minorHAnsi"/>
            <w:sz w:val="24"/>
            <w:szCs w:val="24"/>
          </w:rPr>
          <w:t>https://livingwell.utah.gov/ws_find.php#/</w:t>
        </w:r>
      </w:hyperlink>
      <w:r w:rsidR="00596E77">
        <w:rPr>
          <w:rFonts w:eastAsia="Calibri" w:cstheme="minorHAnsi"/>
          <w:color w:val="000000" w:themeColor="text1"/>
          <w:sz w:val="24"/>
          <w:szCs w:val="24"/>
        </w:rPr>
        <w:t xml:space="preserve"> </w:t>
      </w:r>
    </w:p>
    <w:p w14:paraId="41B3100E" w14:textId="18E0DF6B" w:rsidR="00596E77" w:rsidRPr="00596E77" w:rsidRDefault="00596E77" w:rsidP="00596E77">
      <w:pPr>
        <w:pStyle w:val="ListParagraph"/>
        <w:numPr>
          <w:ilvl w:val="0"/>
          <w:numId w:val="41"/>
        </w:numPr>
        <w:spacing w:after="120" w:line="240" w:lineRule="auto"/>
        <w:rPr>
          <w:rFonts w:eastAsia="Calibri" w:cstheme="minorHAnsi"/>
          <w:color w:val="000000" w:themeColor="text1"/>
          <w:sz w:val="24"/>
          <w:szCs w:val="24"/>
        </w:rPr>
      </w:pPr>
      <w:r w:rsidRPr="00596E77">
        <w:rPr>
          <w:rFonts w:eastAsia="Calibri" w:cstheme="minorHAnsi"/>
          <w:color w:val="000000" w:themeColor="text1"/>
          <w:sz w:val="24"/>
          <w:szCs w:val="24"/>
        </w:rPr>
        <w:t xml:space="preserve">North Carolina: </w:t>
      </w:r>
      <w:hyperlink r:id="rId14" w:history="1">
        <w:r w:rsidRPr="00596E77">
          <w:rPr>
            <w:rStyle w:val="Hyperlink"/>
            <w:rFonts w:eastAsia="Calibri" w:cstheme="minorHAnsi"/>
            <w:sz w:val="24"/>
            <w:szCs w:val="24"/>
          </w:rPr>
          <w:t>https://healthyagingnc.com/</w:t>
        </w:r>
      </w:hyperlink>
      <w:r w:rsidRPr="00596E77">
        <w:rPr>
          <w:rFonts w:eastAsia="Calibri" w:cstheme="minorHAnsi"/>
          <w:color w:val="000000" w:themeColor="text1"/>
          <w:sz w:val="24"/>
          <w:szCs w:val="24"/>
        </w:rPr>
        <w:t xml:space="preserve"> </w:t>
      </w:r>
      <w:r>
        <w:rPr>
          <w:rFonts w:eastAsia="Calibri" w:cstheme="minorHAnsi"/>
          <w:color w:val="000000" w:themeColor="text1"/>
          <w:sz w:val="24"/>
          <w:szCs w:val="24"/>
        </w:rPr>
        <w:t xml:space="preserve">and </w:t>
      </w:r>
      <w:hyperlink r:id="rId15" w:history="1">
        <w:r w:rsidRPr="004C0312">
          <w:rPr>
            <w:rStyle w:val="Hyperlink"/>
            <w:rFonts w:eastAsia="Calibri" w:cstheme="minorHAnsi"/>
            <w:sz w:val="24"/>
            <w:szCs w:val="24"/>
          </w:rPr>
          <w:t>https://healthyagingnc.com/all-workshops-future-in-progress/</w:t>
        </w:r>
      </w:hyperlink>
      <w:r>
        <w:rPr>
          <w:rFonts w:eastAsia="Calibri" w:cstheme="minorHAnsi"/>
          <w:color w:val="000000" w:themeColor="text1"/>
          <w:sz w:val="24"/>
          <w:szCs w:val="24"/>
        </w:rPr>
        <w:t xml:space="preserve"> </w:t>
      </w:r>
    </w:p>
    <w:p w14:paraId="447674C2" w14:textId="1B967DA1" w:rsidR="00596E77" w:rsidRPr="00596E77" w:rsidRDefault="00596E77" w:rsidP="00596E77">
      <w:pPr>
        <w:pStyle w:val="ListParagraph"/>
        <w:numPr>
          <w:ilvl w:val="0"/>
          <w:numId w:val="41"/>
        </w:numPr>
        <w:rPr>
          <w:rFonts w:cstheme="minorHAnsi"/>
          <w:sz w:val="24"/>
          <w:szCs w:val="24"/>
        </w:rPr>
      </w:pPr>
      <w:r w:rsidRPr="00596E77">
        <w:rPr>
          <w:rFonts w:eastAsia="Calibri" w:cstheme="minorHAnsi"/>
          <w:color w:val="000000" w:themeColor="text1"/>
          <w:sz w:val="24"/>
          <w:szCs w:val="24"/>
        </w:rPr>
        <w:t xml:space="preserve">Elder Services of Merrimack Valley: </w:t>
      </w:r>
      <w:hyperlink r:id="rId16" w:history="1">
        <w:r w:rsidRPr="00596E77">
          <w:rPr>
            <w:rStyle w:val="Hyperlink"/>
            <w:rFonts w:cstheme="minorHAnsi"/>
            <w:sz w:val="24"/>
            <w:szCs w:val="24"/>
          </w:rPr>
          <w:t>https://healthyliving4me.org/</w:t>
        </w:r>
      </w:hyperlink>
    </w:p>
    <w:p w14:paraId="50DF5477" w14:textId="2E7521B9" w:rsidR="00596E77" w:rsidRPr="00F427BD" w:rsidRDefault="00596E77" w:rsidP="00596E77">
      <w:pPr>
        <w:pStyle w:val="ListParagraph"/>
        <w:numPr>
          <w:ilvl w:val="0"/>
          <w:numId w:val="41"/>
        </w:numPr>
        <w:rPr>
          <w:rFonts w:cstheme="minorHAnsi"/>
          <w:sz w:val="24"/>
          <w:szCs w:val="24"/>
        </w:rPr>
      </w:pPr>
      <w:r w:rsidRPr="00F427BD">
        <w:rPr>
          <w:rFonts w:cstheme="minorHAnsi"/>
          <w:sz w:val="24"/>
          <w:szCs w:val="24"/>
        </w:rPr>
        <w:lastRenderedPageBreak/>
        <w:t xml:space="preserve">Evidence-Based Leadership Council: </w:t>
      </w:r>
      <w:hyperlink r:id="rId17" w:history="1">
        <w:r w:rsidRPr="00F427BD">
          <w:rPr>
            <w:rStyle w:val="Hyperlink"/>
            <w:rFonts w:cstheme="minorHAnsi"/>
            <w:sz w:val="24"/>
            <w:szCs w:val="24"/>
          </w:rPr>
          <w:t>http://www.eblcprograms.org/evidence-based/map-of-programs/</w:t>
        </w:r>
      </w:hyperlink>
      <w:r w:rsidRPr="00F427BD">
        <w:rPr>
          <w:rFonts w:cstheme="minorHAnsi"/>
          <w:sz w:val="24"/>
          <w:szCs w:val="24"/>
        </w:rPr>
        <w:t xml:space="preserve"> </w:t>
      </w:r>
    </w:p>
    <w:p w14:paraId="4E9022ED" w14:textId="753322F4" w:rsidR="00596E77" w:rsidRPr="00F427BD" w:rsidRDefault="00596E77" w:rsidP="00596E77">
      <w:pPr>
        <w:pStyle w:val="ListParagraph"/>
        <w:numPr>
          <w:ilvl w:val="0"/>
          <w:numId w:val="41"/>
        </w:numPr>
        <w:rPr>
          <w:rFonts w:cstheme="minorHAnsi"/>
          <w:sz w:val="24"/>
          <w:szCs w:val="24"/>
        </w:rPr>
      </w:pPr>
      <w:r w:rsidRPr="00F427BD">
        <w:rPr>
          <w:rFonts w:cstheme="minorHAnsi"/>
          <w:sz w:val="24"/>
          <w:szCs w:val="24"/>
        </w:rPr>
        <w:t xml:space="preserve">Kansas: </w:t>
      </w:r>
      <w:hyperlink r:id="rId18" w:history="1">
        <w:r w:rsidRPr="00F427BD">
          <w:rPr>
            <w:rStyle w:val="Hyperlink"/>
            <w:rFonts w:cstheme="minorHAnsi"/>
            <w:sz w:val="24"/>
            <w:szCs w:val="24"/>
          </w:rPr>
          <w:t>https://selfmanageks.org</w:t>
        </w:r>
      </w:hyperlink>
      <w:r w:rsidRPr="00F427BD">
        <w:rPr>
          <w:rFonts w:cstheme="minorHAnsi"/>
          <w:sz w:val="24"/>
          <w:szCs w:val="24"/>
        </w:rPr>
        <w:t xml:space="preserve"> </w:t>
      </w:r>
    </w:p>
    <w:p w14:paraId="4B5023E2" w14:textId="4374DBC1" w:rsidR="00596E77" w:rsidRPr="00F427BD" w:rsidRDefault="00596E77" w:rsidP="00596E77">
      <w:pPr>
        <w:pStyle w:val="ListParagraph"/>
        <w:numPr>
          <w:ilvl w:val="0"/>
          <w:numId w:val="41"/>
        </w:numPr>
        <w:rPr>
          <w:rFonts w:cstheme="minorHAnsi"/>
          <w:sz w:val="24"/>
          <w:szCs w:val="24"/>
        </w:rPr>
      </w:pPr>
      <w:r w:rsidRPr="00F427BD">
        <w:rPr>
          <w:rFonts w:cstheme="minorHAnsi"/>
          <w:sz w:val="24"/>
          <w:szCs w:val="24"/>
        </w:rPr>
        <w:t xml:space="preserve">New Hampshire: </w:t>
      </w:r>
      <w:hyperlink r:id="rId19" w:history="1">
        <w:r w:rsidRPr="00F427BD">
          <w:rPr>
            <w:rStyle w:val="Hyperlink"/>
            <w:rFonts w:cstheme="minorHAnsi"/>
            <w:sz w:val="24"/>
            <w:szCs w:val="24"/>
          </w:rPr>
          <w:t>https://nhhealthylives.org/new-hampshire-arthritis/</w:t>
        </w:r>
      </w:hyperlink>
      <w:r w:rsidRPr="00F427BD">
        <w:rPr>
          <w:rFonts w:cstheme="minorHAnsi"/>
          <w:sz w:val="24"/>
          <w:szCs w:val="24"/>
        </w:rPr>
        <w:t xml:space="preserve"> </w:t>
      </w:r>
    </w:p>
    <w:p w14:paraId="0047189A" w14:textId="45B13289" w:rsidR="00596E77" w:rsidRPr="00F427BD" w:rsidRDefault="00596E77" w:rsidP="00596E77">
      <w:pPr>
        <w:pStyle w:val="NormalWeb"/>
        <w:numPr>
          <w:ilvl w:val="0"/>
          <w:numId w:val="41"/>
        </w:numPr>
        <w:shd w:val="clear" w:color="auto" w:fill="FFFFFF"/>
        <w:spacing w:before="0" w:after="0"/>
        <w:textAlignment w:val="baseline"/>
        <w:rPr>
          <w:rFonts w:asciiTheme="minorHAnsi" w:hAnsiTheme="minorHAnsi" w:cstheme="minorHAnsi"/>
          <w:color w:val="000000" w:themeColor="text1"/>
        </w:rPr>
      </w:pPr>
      <w:r w:rsidRPr="00F427BD">
        <w:rPr>
          <w:rFonts w:asciiTheme="minorHAnsi" w:hAnsiTheme="minorHAnsi" w:cstheme="minorHAnsi"/>
          <w:color w:val="000000" w:themeColor="text1"/>
        </w:rPr>
        <w:t xml:space="preserve">West Virginia: </w:t>
      </w:r>
      <w:hyperlink r:id="rId20" w:history="1">
        <w:r w:rsidRPr="00F427BD">
          <w:rPr>
            <w:rStyle w:val="Hyperlink"/>
            <w:rFonts w:asciiTheme="minorHAnsi" w:hAnsiTheme="minorHAnsi" w:cstheme="minorHAnsi"/>
          </w:rPr>
          <w:t>https://www.wvhealthconnection.com/</w:t>
        </w:r>
      </w:hyperlink>
    </w:p>
    <w:p w14:paraId="2FDDF187" w14:textId="77777777" w:rsidR="00596E77" w:rsidRPr="00F427BD" w:rsidRDefault="00596E77" w:rsidP="00596E77">
      <w:pPr>
        <w:pStyle w:val="NormalWeb"/>
        <w:numPr>
          <w:ilvl w:val="0"/>
          <w:numId w:val="41"/>
        </w:numPr>
        <w:shd w:val="clear" w:color="auto" w:fill="FFFFFF"/>
        <w:spacing w:before="0" w:after="0"/>
        <w:textAlignment w:val="baseline"/>
        <w:rPr>
          <w:rStyle w:val="Hyperlink"/>
          <w:rFonts w:asciiTheme="minorHAnsi" w:hAnsiTheme="minorHAnsi" w:cstheme="minorHAnsi"/>
          <w:color w:val="000000" w:themeColor="text1"/>
          <w:u w:val="none"/>
        </w:rPr>
      </w:pPr>
      <w:r w:rsidRPr="00F427BD">
        <w:rPr>
          <w:rFonts w:asciiTheme="minorHAnsi" w:hAnsiTheme="minorHAnsi" w:cstheme="minorHAnsi"/>
          <w:color w:val="000000" w:themeColor="text1"/>
        </w:rPr>
        <w:t xml:space="preserve">Maryland: </w:t>
      </w:r>
      <w:hyperlink r:id="rId21" w:history="1">
        <w:r w:rsidRPr="00F427BD">
          <w:rPr>
            <w:rStyle w:val="Hyperlink"/>
            <w:rFonts w:asciiTheme="minorHAnsi" w:hAnsiTheme="minorHAnsi" w:cstheme="minorHAnsi"/>
            <w:bdr w:val="none" w:sz="0" w:space="0" w:color="auto" w:frame="1"/>
          </w:rPr>
          <w:t>BeHealthymaryland.org</w:t>
        </w:r>
      </w:hyperlink>
      <w:r w:rsidRPr="00F427BD">
        <w:rPr>
          <w:rStyle w:val="Hyperlink"/>
          <w:rFonts w:asciiTheme="minorHAnsi" w:hAnsiTheme="minorHAnsi" w:cstheme="minorHAnsi"/>
          <w:color w:val="000000" w:themeColor="text1"/>
          <w:bdr w:val="none" w:sz="0" w:space="0" w:color="auto" w:frame="1"/>
        </w:rPr>
        <w:t xml:space="preserve"> </w:t>
      </w:r>
    </w:p>
    <w:p w14:paraId="27F99C94" w14:textId="0ECF50DB" w:rsidR="00596E77" w:rsidRPr="00F427BD" w:rsidRDefault="00596E77" w:rsidP="00596E77">
      <w:pPr>
        <w:pStyle w:val="NormalWeb"/>
        <w:numPr>
          <w:ilvl w:val="0"/>
          <w:numId w:val="41"/>
        </w:numPr>
        <w:shd w:val="clear" w:color="auto" w:fill="FFFFFF"/>
        <w:spacing w:before="0" w:after="0"/>
        <w:textAlignment w:val="baseline"/>
        <w:rPr>
          <w:rFonts w:asciiTheme="minorHAnsi" w:hAnsiTheme="minorHAnsi" w:cstheme="minorHAnsi"/>
          <w:color w:val="000000" w:themeColor="text1"/>
        </w:rPr>
      </w:pPr>
      <w:r w:rsidRPr="00F427BD">
        <w:rPr>
          <w:rFonts w:asciiTheme="minorHAnsi" w:hAnsiTheme="minorHAnsi" w:cstheme="minorHAnsi"/>
          <w:color w:val="000000" w:themeColor="text1"/>
        </w:rPr>
        <w:t>New Mexico:</w:t>
      </w:r>
      <w:r w:rsidRPr="00F427BD">
        <w:rPr>
          <w:rFonts w:asciiTheme="minorHAnsi" w:hAnsiTheme="minorHAnsi" w:cstheme="minorHAnsi"/>
        </w:rPr>
        <w:t xml:space="preserve"> </w:t>
      </w:r>
      <w:hyperlink r:id="rId22" w:history="1">
        <w:r w:rsidRPr="00F427BD">
          <w:rPr>
            <w:rStyle w:val="Hyperlink"/>
            <w:rFonts w:asciiTheme="minorHAnsi" w:hAnsiTheme="minorHAnsi" w:cstheme="minorHAnsi"/>
          </w:rPr>
          <w:t>https://www.pathstohealthnm.org/</w:t>
        </w:r>
      </w:hyperlink>
    </w:p>
    <w:p w14:paraId="425DAD3D" w14:textId="6DFE24E6" w:rsidR="00F427BD" w:rsidRPr="00F427BD" w:rsidRDefault="00F427BD" w:rsidP="00596E77">
      <w:pPr>
        <w:pStyle w:val="NormalWeb"/>
        <w:numPr>
          <w:ilvl w:val="0"/>
          <w:numId w:val="41"/>
        </w:numPr>
        <w:shd w:val="clear" w:color="auto" w:fill="FFFFFF"/>
        <w:spacing w:before="0" w:after="0"/>
        <w:textAlignment w:val="baseline"/>
        <w:rPr>
          <w:rFonts w:asciiTheme="minorHAnsi" w:hAnsiTheme="minorHAnsi" w:cstheme="minorHAnsi"/>
          <w:color w:val="000000" w:themeColor="text1"/>
        </w:rPr>
      </w:pPr>
      <w:r w:rsidRPr="00F427BD">
        <w:rPr>
          <w:rFonts w:asciiTheme="minorHAnsi" w:hAnsiTheme="minorHAnsi" w:cstheme="minorHAnsi"/>
        </w:rPr>
        <w:t xml:space="preserve">California: </w:t>
      </w:r>
      <w:hyperlink r:id="rId23" w:history="1">
        <w:r w:rsidRPr="00F427BD">
          <w:rPr>
            <w:rStyle w:val="Hyperlink"/>
            <w:rFonts w:asciiTheme="minorHAnsi" w:hAnsiTheme="minorHAnsi" w:cstheme="minorHAnsi"/>
          </w:rPr>
          <w:t>https://www.cahealthierliving.org</w:t>
        </w:r>
      </w:hyperlink>
      <w:r w:rsidRPr="00F427BD">
        <w:rPr>
          <w:rFonts w:asciiTheme="minorHAnsi" w:hAnsiTheme="minorHAnsi" w:cstheme="minorHAnsi"/>
        </w:rPr>
        <w:t xml:space="preserve"> </w:t>
      </w:r>
    </w:p>
    <w:p w14:paraId="49DA7ECB" w14:textId="2917B4D8" w:rsidR="00F427BD" w:rsidRPr="00F427BD" w:rsidRDefault="00F427BD" w:rsidP="00596E77">
      <w:pPr>
        <w:pStyle w:val="NormalWeb"/>
        <w:numPr>
          <w:ilvl w:val="0"/>
          <w:numId w:val="41"/>
        </w:numPr>
        <w:shd w:val="clear" w:color="auto" w:fill="FFFFFF"/>
        <w:spacing w:before="0" w:after="0"/>
        <w:textAlignment w:val="baseline"/>
        <w:rPr>
          <w:rFonts w:asciiTheme="minorHAnsi" w:hAnsiTheme="minorHAnsi" w:cstheme="minorHAnsi"/>
          <w:color w:val="000000" w:themeColor="text1"/>
        </w:rPr>
      </w:pPr>
      <w:r w:rsidRPr="00F427BD">
        <w:rPr>
          <w:rFonts w:asciiTheme="minorHAnsi" w:hAnsiTheme="minorHAnsi" w:cstheme="minorHAnsi"/>
        </w:rPr>
        <w:t>Illinois:</w:t>
      </w:r>
      <w:r w:rsidRPr="00F427BD">
        <w:rPr>
          <w:rFonts w:asciiTheme="minorHAnsi" w:hAnsiTheme="minorHAnsi" w:cstheme="minorHAnsi"/>
          <w:color w:val="000000" w:themeColor="text1"/>
        </w:rPr>
        <w:t xml:space="preserve"> </w:t>
      </w:r>
      <w:hyperlink r:id="rId24" w:history="1">
        <w:r w:rsidRPr="00F427BD">
          <w:rPr>
            <w:rStyle w:val="Hyperlink"/>
            <w:rFonts w:asciiTheme="minorHAnsi" w:hAnsiTheme="minorHAnsi" w:cstheme="minorHAnsi"/>
          </w:rPr>
          <w:t>https://www.ilpathwaystohealth.org/find-a-workshop</w:t>
        </w:r>
      </w:hyperlink>
    </w:p>
    <w:p w14:paraId="47AD4ED5" w14:textId="77777777" w:rsidR="00F427BD" w:rsidRPr="00F427BD" w:rsidRDefault="00F427BD" w:rsidP="00F427BD">
      <w:pPr>
        <w:pStyle w:val="NoSpacing"/>
        <w:numPr>
          <w:ilvl w:val="0"/>
          <w:numId w:val="41"/>
        </w:numPr>
        <w:rPr>
          <w:rStyle w:val="Hyperlink"/>
          <w:rFonts w:cstheme="minorHAnsi"/>
          <w:color w:val="000000"/>
          <w:sz w:val="24"/>
          <w:szCs w:val="24"/>
          <w:u w:val="none"/>
        </w:rPr>
      </w:pPr>
      <w:r w:rsidRPr="00F427BD">
        <w:rPr>
          <w:rFonts w:cstheme="minorHAnsi"/>
          <w:color w:val="000000" w:themeColor="text1"/>
          <w:sz w:val="24"/>
          <w:szCs w:val="24"/>
        </w:rPr>
        <w:t xml:space="preserve">Maine: </w:t>
      </w:r>
      <w:hyperlink r:id="rId25" w:history="1">
        <w:r w:rsidRPr="00F427BD">
          <w:rPr>
            <w:rStyle w:val="Hyperlink"/>
            <w:rFonts w:cstheme="minorHAnsi"/>
            <w:sz w:val="24"/>
            <w:szCs w:val="24"/>
          </w:rPr>
          <w:t>https://www.healthylivingforme.org/</w:t>
        </w:r>
      </w:hyperlink>
    </w:p>
    <w:p w14:paraId="7B668205" w14:textId="5EDB5C7C" w:rsidR="00F427BD" w:rsidRPr="00F427BD" w:rsidRDefault="00F427BD" w:rsidP="00F427BD">
      <w:pPr>
        <w:pStyle w:val="NoSpacing"/>
        <w:numPr>
          <w:ilvl w:val="0"/>
          <w:numId w:val="41"/>
        </w:numPr>
        <w:rPr>
          <w:rFonts w:cstheme="minorHAnsi"/>
          <w:color w:val="000000"/>
          <w:sz w:val="24"/>
          <w:szCs w:val="24"/>
        </w:rPr>
      </w:pPr>
      <w:r w:rsidRPr="00F427BD">
        <w:rPr>
          <w:rFonts w:cstheme="minorHAnsi"/>
          <w:color w:val="000000" w:themeColor="text1"/>
          <w:sz w:val="24"/>
          <w:szCs w:val="24"/>
        </w:rPr>
        <w:t>Minnesota:</w:t>
      </w:r>
      <w:r w:rsidRPr="00F427BD">
        <w:rPr>
          <w:rFonts w:cstheme="minorHAnsi"/>
          <w:color w:val="000000"/>
          <w:sz w:val="24"/>
          <w:szCs w:val="24"/>
        </w:rPr>
        <w:t xml:space="preserve"> </w:t>
      </w:r>
      <w:hyperlink r:id="rId26" w:history="1">
        <w:r w:rsidRPr="00F427BD">
          <w:rPr>
            <w:rStyle w:val="Hyperlink"/>
            <w:rFonts w:cstheme="minorHAnsi"/>
            <w:sz w:val="24"/>
            <w:szCs w:val="24"/>
          </w:rPr>
          <w:t>www.yourjuniper.org</w:t>
        </w:r>
      </w:hyperlink>
      <w:r w:rsidRPr="00F427BD">
        <w:rPr>
          <w:rFonts w:cstheme="minorHAnsi"/>
          <w:sz w:val="24"/>
          <w:szCs w:val="24"/>
        </w:rPr>
        <w:t xml:space="preserve"> and </w:t>
      </w:r>
      <w:hyperlink r:id="rId27" w:history="1">
        <w:r w:rsidRPr="00F427BD">
          <w:rPr>
            <w:rStyle w:val="Hyperlink"/>
            <w:rFonts w:cstheme="minorHAnsi"/>
            <w:sz w:val="24"/>
            <w:szCs w:val="24"/>
          </w:rPr>
          <w:t>http://www.wellconnectsemn.org/</w:t>
        </w:r>
      </w:hyperlink>
    </w:p>
    <w:p w14:paraId="2A319F6B" w14:textId="003D2F7E" w:rsidR="00F427BD" w:rsidRPr="00F427BD" w:rsidRDefault="00F427BD" w:rsidP="00F427BD">
      <w:pPr>
        <w:pStyle w:val="NoSpacing"/>
        <w:numPr>
          <w:ilvl w:val="0"/>
          <w:numId w:val="41"/>
        </w:numPr>
        <w:rPr>
          <w:rStyle w:val="Hyperlink"/>
          <w:rFonts w:cstheme="minorHAnsi"/>
          <w:color w:val="000000"/>
          <w:sz w:val="24"/>
          <w:szCs w:val="24"/>
          <w:u w:val="none"/>
        </w:rPr>
      </w:pPr>
      <w:r w:rsidRPr="00F427BD">
        <w:rPr>
          <w:rFonts w:cstheme="minorHAnsi"/>
          <w:color w:val="000000" w:themeColor="text1"/>
          <w:sz w:val="24"/>
          <w:szCs w:val="24"/>
        </w:rPr>
        <w:t xml:space="preserve">Missouri: </w:t>
      </w:r>
      <w:hyperlink r:id="rId28" w:history="1">
        <w:r w:rsidRPr="00F427BD">
          <w:rPr>
            <w:rStyle w:val="Hyperlink"/>
            <w:rFonts w:cstheme="minorHAnsi"/>
            <w:sz w:val="24"/>
            <w:szCs w:val="24"/>
          </w:rPr>
          <w:t>https://compass.qtacny.org/find-a-workshop?search_workshop_form%5BzipCode%5D=&amp;search_workshop_form%5Bdistance%5D=&amp;search_workshop_form%5BownerId%5D=7&amp;search_workshop_form%5BprogramId%5D=&amp;rname=MOArthritis.org&amp;rurl=http://www.moarthritis.org</w:t>
        </w:r>
      </w:hyperlink>
    </w:p>
    <w:p w14:paraId="43895F74" w14:textId="1D202BB4" w:rsidR="00F427BD" w:rsidRPr="00F427BD" w:rsidRDefault="00F427BD" w:rsidP="00F427BD">
      <w:pPr>
        <w:pStyle w:val="NoSpacing"/>
        <w:numPr>
          <w:ilvl w:val="0"/>
          <w:numId w:val="41"/>
        </w:numPr>
        <w:rPr>
          <w:rStyle w:val="Hyperlink"/>
          <w:rFonts w:cstheme="minorHAnsi"/>
          <w:color w:val="000000"/>
          <w:sz w:val="24"/>
          <w:szCs w:val="24"/>
          <w:u w:val="none"/>
        </w:rPr>
      </w:pPr>
      <w:r w:rsidRPr="00F427BD">
        <w:rPr>
          <w:rFonts w:cstheme="minorHAnsi"/>
          <w:color w:val="000000" w:themeColor="text1"/>
          <w:sz w:val="24"/>
          <w:szCs w:val="24"/>
        </w:rPr>
        <w:t>Virginia:</w:t>
      </w:r>
      <w:r w:rsidRPr="00F427BD">
        <w:rPr>
          <w:rFonts w:cstheme="minorHAnsi"/>
          <w:color w:val="000000"/>
          <w:sz w:val="24"/>
          <w:szCs w:val="24"/>
        </w:rPr>
        <w:t xml:space="preserve"> </w:t>
      </w:r>
      <w:hyperlink r:id="rId29" w:history="1">
        <w:r w:rsidRPr="00F427BD">
          <w:rPr>
            <w:rStyle w:val="Hyperlink"/>
            <w:rFonts w:cstheme="minorHAnsi"/>
            <w:sz w:val="24"/>
            <w:szCs w:val="24"/>
          </w:rPr>
          <w:t>http://virginianavigator.org/</w:t>
        </w:r>
      </w:hyperlink>
    </w:p>
    <w:p w14:paraId="43E8E0A0" w14:textId="28372143" w:rsidR="00F427BD" w:rsidRPr="00F427BD" w:rsidRDefault="00F427BD" w:rsidP="00F427BD">
      <w:pPr>
        <w:pStyle w:val="NoSpacing"/>
        <w:numPr>
          <w:ilvl w:val="0"/>
          <w:numId w:val="41"/>
        </w:numPr>
        <w:rPr>
          <w:rFonts w:cstheme="minorHAnsi"/>
          <w:color w:val="000000"/>
          <w:sz w:val="24"/>
          <w:szCs w:val="24"/>
        </w:rPr>
      </w:pPr>
      <w:r w:rsidRPr="00F427BD">
        <w:rPr>
          <w:rFonts w:cstheme="minorHAnsi"/>
          <w:color w:val="000000" w:themeColor="text1"/>
          <w:sz w:val="24"/>
          <w:szCs w:val="24"/>
        </w:rPr>
        <w:t>Washington:</w:t>
      </w:r>
      <w:r w:rsidRPr="00F427BD">
        <w:rPr>
          <w:rStyle w:val="Hyperlink"/>
          <w:rFonts w:cstheme="minorHAnsi"/>
          <w:color w:val="000000"/>
          <w:sz w:val="24"/>
          <w:szCs w:val="24"/>
          <w:u w:val="none"/>
        </w:rPr>
        <w:t xml:space="preserve"> </w:t>
      </w:r>
      <w:hyperlink r:id="rId30" w:history="1">
        <w:r w:rsidRPr="00F427BD">
          <w:rPr>
            <w:rStyle w:val="Hyperlink"/>
            <w:rFonts w:cstheme="minorHAnsi"/>
            <w:sz w:val="24"/>
            <w:szCs w:val="24"/>
          </w:rPr>
          <w:t>http://livingwell.doh.wa.gov</w:t>
        </w:r>
      </w:hyperlink>
    </w:p>
    <w:p w14:paraId="77F07CF9" w14:textId="77777777" w:rsidR="00F427BD" w:rsidRPr="00596E77" w:rsidRDefault="00F427BD" w:rsidP="00F427BD">
      <w:pPr>
        <w:pStyle w:val="NormalWeb"/>
        <w:shd w:val="clear" w:color="auto" w:fill="FFFFFF"/>
        <w:spacing w:before="0" w:after="0"/>
        <w:ind w:left="720"/>
        <w:textAlignment w:val="baseline"/>
        <w:rPr>
          <w:rFonts w:asciiTheme="minorHAnsi" w:hAnsiTheme="minorHAnsi" w:cstheme="minorHAnsi"/>
          <w:color w:val="000000" w:themeColor="text1"/>
        </w:rPr>
      </w:pPr>
    </w:p>
    <w:p w14:paraId="64C291CD" w14:textId="708796DD" w:rsidR="00596E77" w:rsidRPr="00D27C85" w:rsidRDefault="00596E77" w:rsidP="00596E77">
      <w:pPr>
        <w:pStyle w:val="NormalWeb"/>
        <w:shd w:val="clear" w:color="auto" w:fill="FFFFFF"/>
        <w:spacing w:before="0" w:after="0"/>
        <w:ind w:left="720"/>
        <w:textAlignment w:val="baseline"/>
        <w:rPr>
          <w:rFonts w:asciiTheme="minorHAnsi" w:hAnsiTheme="minorHAnsi" w:cstheme="minorHAnsi"/>
          <w:color w:val="000000" w:themeColor="text1"/>
        </w:rPr>
      </w:pPr>
    </w:p>
    <w:p w14:paraId="6B38E21B" w14:textId="77777777" w:rsidR="00596E77" w:rsidRPr="00596E77" w:rsidRDefault="00596E77" w:rsidP="00596E77">
      <w:pPr>
        <w:pStyle w:val="ListParagraph"/>
        <w:rPr>
          <w:rFonts w:cstheme="minorHAnsi"/>
          <w:sz w:val="24"/>
          <w:szCs w:val="24"/>
        </w:rPr>
      </w:pPr>
    </w:p>
    <w:p w14:paraId="5DB45A04" w14:textId="77777777" w:rsidR="00596E77" w:rsidRDefault="00596E77" w:rsidP="00596E77">
      <w:pPr>
        <w:rPr>
          <w:rFonts w:cstheme="minorHAnsi"/>
          <w:sz w:val="24"/>
          <w:szCs w:val="24"/>
        </w:rPr>
      </w:pPr>
    </w:p>
    <w:p w14:paraId="1E2156AC" w14:textId="77777777" w:rsidR="00596E77" w:rsidRDefault="00596E77" w:rsidP="00547D95">
      <w:pPr>
        <w:spacing w:after="120" w:line="240" w:lineRule="auto"/>
        <w:rPr>
          <w:rFonts w:eastAsia="Calibri" w:cstheme="minorHAnsi"/>
          <w:color w:val="000000" w:themeColor="text1"/>
          <w:sz w:val="24"/>
          <w:szCs w:val="24"/>
        </w:rPr>
      </w:pPr>
    </w:p>
    <w:p w14:paraId="2E6E12BF" w14:textId="20186771" w:rsidR="00DB4873" w:rsidRPr="004B1421" w:rsidRDefault="00DB4873" w:rsidP="00547D95">
      <w:pPr>
        <w:pStyle w:val="ListParagraph"/>
        <w:spacing w:after="120" w:line="240" w:lineRule="auto"/>
        <w:ind w:left="360"/>
        <w:rPr>
          <w:rFonts w:eastAsia="Calibri" w:cstheme="minorHAnsi"/>
          <w:b/>
          <w:bCs/>
          <w:color w:val="000000" w:themeColor="text1"/>
          <w:sz w:val="24"/>
          <w:szCs w:val="24"/>
        </w:rPr>
      </w:pPr>
    </w:p>
    <w:sectPr w:rsidR="00DB4873" w:rsidRPr="004B1421" w:rsidSect="00975D59">
      <w:footerReference w:type="even" r:id="rId31"/>
      <w:footerReference w:type="default" r:id="rId32"/>
      <w:type w:val="continuous"/>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FB610" w14:textId="77777777" w:rsidR="002F2849" w:rsidRDefault="002F2849" w:rsidP="006268FA">
      <w:pPr>
        <w:spacing w:after="0" w:line="240" w:lineRule="auto"/>
      </w:pPr>
      <w:r>
        <w:separator/>
      </w:r>
    </w:p>
  </w:endnote>
  <w:endnote w:type="continuationSeparator" w:id="0">
    <w:p w14:paraId="0C793161" w14:textId="77777777" w:rsidR="002F2849" w:rsidRDefault="002F2849" w:rsidP="0062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628115"/>
      <w:docPartObj>
        <w:docPartGallery w:val="Page Numbers (Bottom of Page)"/>
        <w:docPartUnique/>
      </w:docPartObj>
    </w:sdtPr>
    <w:sdtEndPr>
      <w:rPr>
        <w:rStyle w:val="PageNumber"/>
      </w:rPr>
    </w:sdtEndPr>
    <w:sdtContent>
      <w:p w14:paraId="7AD8F833" w14:textId="2EC6546C" w:rsidR="006268FA" w:rsidRDefault="006268FA" w:rsidP="004C03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CFBE9" w14:textId="77777777" w:rsidR="006268FA" w:rsidRDefault="006268FA" w:rsidP="006268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066032"/>
      <w:docPartObj>
        <w:docPartGallery w:val="Page Numbers (Bottom of Page)"/>
        <w:docPartUnique/>
      </w:docPartObj>
    </w:sdtPr>
    <w:sdtEndPr>
      <w:rPr>
        <w:rStyle w:val="PageNumber"/>
      </w:rPr>
    </w:sdtEndPr>
    <w:sdtContent>
      <w:p w14:paraId="0341E534" w14:textId="568FF044" w:rsidR="006268FA" w:rsidRDefault="006268FA" w:rsidP="004C03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0FB28E" w14:textId="77777777" w:rsidR="006268FA" w:rsidRDefault="006268FA" w:rsidP="006268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E1371" w14:textId="77777777" w:rsidR="002F2849" w:rsidRDefault="002F2849" w:rsidP="006268FA">
      <w:pPr>
        <w:spacing w:after="0" w:line="240" w:lineRule="auto"/>
      </w:pPr>
      <w:r>
        <w:separator/>
      </w:r>
    </w:p>
  </w:footnote>
  <w:footnote w:type="continuationSeparator" w:id="0">
    <w:p w14:paraId="13FCD902" w14:textId="77777777" w:rsidR="002F2849" w:rsidRDefault="002F2849" w:rsidP="00626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F89"/>
    <w:multiLevelType w:val="hybridMultilevel"/>
    <w:tmpl w:val="8A066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9F9"/>
    <w:multiLevelType w:val="hybridMultilevel"/>
    <w:tmpl w:val="73F88E90"/>
    <w:lvl w:ilvl="0" w:tplc="A54AAADE">
      <w:start w:val="1"/>
      <w:numFmt w:val="bullet"/>
      <w:lvlText w:val=""/>
      <w:lvlJc w:val="left"/>
      <w:pPr>
        <w:ind w:left="720" w:hanging="360"/>
      </w:pPr>
      <w:rPr>
        <w:rFonts w:ascii="Symbol" w:hAnsi="Symbol" w:hint="default"/>
      </w:rPr>
    </w:lvl>
    <w:lvl w:ilvl="1" w:tplc="A9349DB6">
      <w:start w:val="1"/>
      <w:numFmt w:val="bullet"/>
      <w:lvlText w:val="o"/>
      <w:lvlJc w:val="left"/>
      <w:pPr>
        <w:ind w:left="1440" w:hanging="360"/>
      </w:pPr>
      <w:rPr>
        <w:rFonts w:ascii="Courier New" w:hAnsi="Courier New" w:hint="default"/>
      </w:rPr>
    </w:lvl>
    <w:lvl w:ilvl="2" w:tplc="F5C8B876">
      <w:start w:val="1"/>
      <w:numFmt w:val="bullet"/>
      <w:lvlText w:val=""/>
      <w:lvlJc w:val="left"/>
      <w:pPr>
        <w:ind w:left="2160" w:hanging="360"/>
      </w:pPr>
      <w:rPr>
        <w:rFonts w:ascii="Wingdings" w:hAnsi="Wingdings" w:hint="default"/>
      </w:rPr>
    </w:lvl>
    <w:lvl w:ilvl="3" w:tplc="31BC6A7E">
      <w:start w:val="1"/>
      <w:numFmt w:val="bullet"/>
      <w:lvlText w:val=""/>
      <w:lvlJc w:val="left"/>
      <w:pPr>
        <w:ind w:left="2880" w:hanging="360"/>
      </w:pPr>
      <w:rPr>
        <w:rFonts w:ascii="Symbol" w:hAnsi="Symbol" w:hint="default"/>
      </w:rPr>
    </w:lvl>
    <w:lvl w:ilvl="4" w:tplc="FE2C780C">
      <w:start w:val="1"/>
      <w:numFmt w:val="bullet"/>
      <w:lvlText w:val="o"/>
      <w:lvlJc w:val="left"/>
      <w:pPr>
        <w:ind w:left="3600" w:hanging="360"/>
      </w:pPr>
      <w:rPr>
        <w:rFonts w:ascii="Courier New" w:hAnsi="Courier New" w:hint="default"/>
      </w:rPr>
    </w:lvl>
    <w:lvl w:ilvl="5" w:tplc="C39856F6">
      <w:start w:val="1"/>
      <w:numFmt w:val="bullet"/>
      <w:lvlText w:val=""/>
      <w:lvlJc w:val="left"/>
      <w:pPr>
        <w:ind w:left="4320" w:hanging="360"/>
      </w:pPr>
      <w:rPr>
        <w:rFonts w:ascii="Wingdings" w:hAnsi="Wingdings" w:hint="default"/>
      </w:rPr>
    </w:lvl>
    <w:lvl w:ilvl="6" w:tplc="B5DC32FA">
      <w:start w:val="1"/>
      <w:numFmt w:val="bullet"/>
      <w:lvlText w:val=""/>
      <w:lvlJc w:val="left"/>
      <w:pPr>
        <w:ind w:left="5040" w:hanging="360"/>
      </w:pPr>
      <w:rPr>
        <w:rFonts w:ascii="Symbol" w:hAnsi="Symbol" w:hint="default"/>
      </w:rPr>
    </w:lvl>
    <w:lvl w:ilvl="7" w:tplc="13DC5AD0">
      <w:start w:val="1"/>
      <w:numFmt w:val="bullet"/>
      <w:lvlText w:val="o"/>
      <w:lvlJc w:val="left"/>
      <w:pPr>
        <w:ind w:left="5760" w:hanging="360"/>
      </w:pPr>
      <w:rPr>
        <w:rFonts w:ascii="Courier New" w:hAnsi="Courier New" w:hint="default"/>
      </w:rPr>
    </w:lvl>
    <w:lvl w:ilvl="8" w:tplc="4F749DD6">
      <w:start w:val="1"/>
      <w:numFmt w:val="bullet"/>
      <w:lvlText w:val=""/>
      <w:lvlJc w:val="left"/>
      <w:pPr>
        <w:ind w:left="6480" w:hanging="360"/>
      </w:pPr>
      <w:rPr>
        <w:rFonts w:ascii="Wingdings" w:hAnsi="Wingdings" w:hint="default"/>
      </w:rPr>
    </w:lvl>
  </w:abstractNum>
  <w:abstractNum w:abstractNumId="2" w15:restartNumberingAfterBreak="0">
    <w:nsid w:val="0745084F"/>
    <w:multiLevelType w:val="hybridMultilevel"/>
    <w:tmpl w:val="DDA810DA"/>
    <w:lvl w:ilvl="0" w:tplc="CE5E9620">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315D"/>
    <w:multiLevelType w:val="multilevel"/>
    <w:tmpl w:val="000AD6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07A27"/>
    <w:multiLevelType w:val="hybridMultilevel"/>
    <w:tmpl w:val="0C3840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990215"/>
    <w:multiLevelType w:val="hybridMultilevel"/>
    <w:tmpl w:val="4E6283FA"/>
    <w:lvl w:ilvl="0" w:tplc="04090001">
      <w:start w:val="1"/>
      <w:numFmt w:val="bullet"/>
      <w:lvlText w:val=""/>
      <w:lvlJc w:val="left"/>
      <w:pPr>
        <w:ind w:left="1080" w:hanging="72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83882"/>
    <w:multiLevelType w:val="hybridMultilevel"/>
    <w:tmpl w:val="160ACB0A"/>
    <w:lvl w:ilvl="0" w:tplc="EEB429D4">
      <w:start w:val="1"/>
      <w:numFmt w:val="bullet"/>
      <w:lvlText w:val="•"/>
      <w:lvlJc w:val="left"/>
      <w:pPr>
        <w:tabs>
          <w:tab w:val="num" w:pos="720"/>
        </w:tabs>
        <w:ind w:left="720" w:hanging="360"/>
      </w:pPr>
      <w:rPr>
        <w:rFonts w:ascii="Arial" w:hAnsi="Arial" w:hint="default"/>
      </w:rPr>
    </w:lvl>
    <w:lvl w:ilvl="1" w:tplc="082A827C" w:tentative="1">
      <w:start w:val="1"/>
      <w:numFmt w:val="bullet"/>
      <w:lvlText w:val="•"/>
      <w:lvlJc w:val="left"/>
      <w:pPr>
        <w:tabs>
          <w:tab w:val="num" w:pos="1440"/>
        </w:tabs>
        <w:ind w:left="1440" w:hanging="360"/>
      </w:pPr>
      <w:rPr>
        <w:rFonts w:ascii="Arial" w:hAnsi="Arial" w:hint="default"/>
      </w:rPr>
    </w:lvl>
    <w:lvl w:ilvl="2" w:tplc="6C601750" w:tentative="1">
      <w:start w:val="1"/>
      <w:numFmt w:val="bullet"/>
      <w:lvlText w:val="•"/>
      <w:lvlJc w:val="left"/>
      <w:pPr>
        <w:tabs>
          <w:tab w:val="num" w:pos="2160"/>
        </w:tabs>
        <w:ind w:left="2160" w:hanging="360"/>
      </w:pPr>
      <w:rPr>
        <w:rFonts w:ascii="Arial" w:hAnsi="Arial" w:hint="default"/>
      </w:rPr>
    </w:lvl>
    <w:lvl w:ilvl="3" w:tplc="DE481A0C" w:tentative="1">
      <w:start w:val="1"/>
      <w:numFmt w:val="bullet"/>
      <w:lvlText w:val="•"/>
      <w:lvlJc w:val="left"/>
      <w:pPr>
        <w:tabs>
          <w:tab w:val="num" w:pos="2880"/>
        </w:tabs>
        <w:ind w:left="2880" w:hanging="360"/>
      </w:pPr>
      <w:rPr>
        <w:rFonts w:ascii="Arial" w:hAnsi="Arial" w:hint="default"/>
      </w:rPr>
    </w:lvl>
    <w:lvl w:ilvl="4" w:tplc="81F899D0" w:tentative="1">
      <w:start w:val="1"/>
      <w:numFmt w:val="bullet"/>
      <w:lvlText w:val="•"/>
      <w:lvlJc w:val="left"/>
      <w:pPr>
        <w:tabs>
          <w:tab w:val="num" w:pos="3600"/>
        </w:tabs>
        <w:ind w:left="3600" w:hanging="360"/>
      </w:pPr>
      <w:rPr>
        <w:rFonts w:ascii="Arial" w:hAnsi="Arial" w:hint="default"/>
      </w:rPr>
    </w:lvl>
    <w:lvl w:ilvl="5" w:tplc="59207174" w:tentative="1">
      <w:start w:val="1"/>
      <w:numFmt w:val="bullet"/>
      <w:lvlText w:val="•"/>
      <w:lvlJc w:val="left"/>
      <w:pPr>
        <w:tabs>
          <w:tab w:val="num" w:pos="4320"/>
        </w:tabs>
        <w:ind w:left="4320" w:hanging="360"/>
      </w:pPr>
      <w:rPr>
        <w:rFonts w:ascii="Arial" w:hAnsi="Arial" w:hint="default"/>
      </w:rPr>
    </w:lvl>
    <w:lvl w:ilvl="6" w:tplc="F5381306" w:tentative="1">
      <w:start w:val="1"/>
      <w:numFmt w:val="bullet"/>
      <w:lvlText w:val="•"/>
      <w:lvlJc w:val="left"/>
      <w:pPr>
        <w:tabs>
          <w:tab w:val="num" w:pos="5040"/>
        </w:tabs>
        <w:ind w:left="5040" w:hanging="360"/>
      </w:pPr>
      <w:rPr>
        <w:rFonts w:ascii="Arial" w:hAnsi="Arial" w:hint="default"/>
      </w:rPr>
    </w:lvl>
    <w:lvl w:ilvl="7" w:tplc="22A46C74" w:tentative="1">
      <w:start w:val="1"/>
      <w:numFmt w:val="bullet"/>
      <w:lvlText w:val="•"/>
      <w:lvlJc w:val="left"/>
      <w:pPr>
        <w:tabs>
          <w:tab w:val="num" w:pos="5760"/>
        </w:tabs>
        <w:ind w:left="5760" w:hanging="360"/>
      </w:pPr>
      <w:rPr>
        <w:rFonts w:ascii="Arial" w:hAnsi="Arial" w:hint="default"/>
      </w:rPr>
    </w:lvl>
    <w:lvl w:ilvl="8" w:tplc="13F606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5C7D7A"/>
    <w:multiLevelType w:val="hybridMultilevel"/>
    <w:tmpl w:val="0BF8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35CD0"/>
    <w:multiLevelType w:val="hybridMultilevel"/>
    <w:tmpl w:val="F00241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C87063"/>
    <w:multiLevelType w:val="hybridMultilevel"/>
    <w:tmpl w:val="BD224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712C2"/>
    <w:multiLevelType w:val="hybridMultilevel"/>
    <w:tmpl w:val="BDA26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6029EB"/>
    <w:multiLevelType w:val="hybridMultilevel"/>
    <w:tmpl w:val="BAEC9E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085580"/>
    <w:multiLevelType w:val="hybridMultilevel"/>
    <w:tmpl w:val="85AC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823EF"/>
    <w:multiLevelType w:val="hybridMultilevel"/>
    <w:tmpl w:val="43AC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F55B0"/>
    <w:multiLevelType w:val="hybridMultilevel"/>
    <w:tmpl w:val="2A04359A"/>
    <w:lvl w:ilvl="0" w:tplc="1DDCFDD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51DFA"/>
    <w:multiLevelType w:val="multilevel"/>
    <w:tmpl w:val="6A92DF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31349A"/>
    <w:multiLevelType w:val="multilevel"/>
    <w:tmpl w:val="62D2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3B6206"/>
    <w:multiLevelType w:val="hybridMultilevel"/>
    <w:tmpl w:val="BAF61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B230E3"/>
    <w:multiLevelType w:val="hybridMultilevel"/>
    <w:tmpl w:val="5BEC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82D60"/>
    <w:multiLevelType w:val="hybridMultilevel"/>
    <w:tmpl w:val="AA5E8C0A"/>
    <w:lvl w:ilvl="0" w:tplc="E4D8F7D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96D7B"/>
    <w:multiLevelType w:val="multilevel"/>
    <w:tmpl w:val="D32CF2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BE1D5E"/>
    <w:multiLevelType w:val="hybridMultilevel"/>
    <w:tmpl w:val="0FBCF060"/>
    <w:lvl w:ilvl="0" w:tplc="D3945248">
      <w:start w:val="1"/>
      <w:numFmt w:val="decimal"/>
      <w:lvlText w:val="%1)"/>
      <w:lvlJc w:val="left"/>
      <w:pPr>
        <w:ind w:left="1080" w:hanging="360"/>
      </w:pPr>
      <w:rPr>
        <w:rFonts w:hint="default"/>
        <w:b w:val="0"/>
        <w:color w:val="FF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652DF"/>
    <w:multiLevelType w:val="hybridMultilevel"/>
    <w:tmpl w:val="06925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8825EE"/>
    <w:multiLevelType w:val="hybridMultilevel"/>
    <w:tmpl w:val="CAC8FB9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4" w15:restartNumberingAfterBreak="0">
    <w:nsid w:val="473D34BF"/>
    <w:multiLevelType w:val="hybridMultilevel"/>
    <w:tmpl w:val="6884EDCC"/>
    <w:lvl w:ilvl="0" w:tplc="3C0AA2D4">
      <w:start w:val="1"/>
      <w:numFmt w:val="bullet"/>
      <w:lvlText w:val=""/>
      <w:lvlJc w:val="left"/>
      <w:pPr>
        <w:ind w:left="720" w:hanging="360"/>
      </w:pPr>
      <w:rPr>
        <w:rFonts w:ascii="Symbol" w:hAnsi="Symbol" w:hint="default"/>
      </w:rPr>
    </w:lvl>
    <w:lvl w:ilvl="1" w:tplc="27625948">
      <w:start w:val="1"/>
      <w:numFmt w:val="bullet"/>
      <w:lvlText w:val="o"/>
      <w:lvlJc w:val="left"/>
      <w:pPr>
        <w:ind w:left="1440" w:hanging="360"/>
      </w:pPr>
      <w:rPr>
        <w:rFonts w:ascii="Courier New" w:hAnsi="Courier New" w:hint="default"/>
      </w:rPr>
    </w:lvl>
    <w:lvl w:ilvl="2" w:tplc="71FC3DE4">
      <w:start w:val="1"/>
      <w:numFmt w:val="bullet"/>
      <w:lvlText w:val=""/>
      <w:lvlJc w:val="left"/>
      <w:pPr>
        <w:ind w:left="2160" w:hanging="360"/>
      </w:pPr>
      <w:rPr>
        <w:rFonts w:ascii="Wingdings" w:hAnsi="Wingdings" w:hint="default"/>
      </w:rPr>
    </w:lvl>
    <w:lvl w:ilvl="3" w:tplc="C4428A84">
      <w:start w:val="1"/>
      <w:numFmt w:val="bullet"/>
      <w:lvlText w:val=""/>
      <w:lvlJc w:val="left"/>
      <w:pPr>
        <w:ind w:left="2880" w:hanging="360"/>
      </w:pPr>
      <w:rPr>
        <w:rFonts w:ascii="Symbol" w:hAnsi="Symbol" w:hint="default"/>
      </w:rPr>
    </w:lvl>
    <w:lvl w:ilvl="4" w:tplc="4DDEC2F4">
      <w:start w:val="1"/>
      <w:numFmt w:val="bullet"/>
      <w:lvlText w:val="o"/>
      <w:lvlJc w:val="left"/>
      <w:pPr>
        <w:ind w:left="3600" w:hanging="360"/>
      </w:pPr>
      <w:rPr>
        <w:rFonts w:ascii="Courier New" w:hAnsi="Courier New" w:hint="default"/>
      </w:rPr>
    </w:lvl>
    <w:lvl w:ilvl="5" w:tplc="8B1E97AA">
      <w:start w:val="1"/>
      <w:numFmt w:val="bullet"/>
      <w:lvlText w:val=""/>
      <w:lvlJc w:val="left"/>
      <w:pPr>
        <w:ind w:left="4320" w:hanging="360"/>
      </w:pPr>
      <w:rPr>
        <w:rFonts w:ascii="Wingdings" w:hAnsi="Wingdings" w:hint="default"/>
      </w:rPr>
    </w:lvl>
    <w:lvl w:ilvl="6" w:tplc="D9229CA4">
      <w:start w:val="1"/>
      <w:numFmt w:val="bullet"/>
      <w:lvlText w:val=""/>
      <w:lvlJc w:val="left"/>
      <w:pPr>
        <w:ind w:left="5040" w:hanging="360"/>
      </w:pPr>
      <w:rPr>
        <w:rFonts w:ascii="Symbol" w:hAnsi="Symbol" w:hint="default"/>
      </w:rPr>
    </w:lvl>
    <w:lvl w:ilvl="7" w:tplc="C382E624">
      <w:start w:val="1"/>
      <w:numFmt w:val="bullet"/>
      <w:lvlText w:val="o"/>
      <w:lvlJc w:val="left"/>
      <w:pPr>
        <w:ind w:left="5760" w:hanging="360"/>
      </w:pPr>
      <w:rPr>
        <w:rFonts w:ascii="Courier New" w:hAnsi="Courier New" w:hint="default"/>
      </w:rPr>
    </w:lvl>
    <w:lvl w:ilvl="8" w:tplc="A6C43C5E">
      <w:start w:val="1"/>
      <w:numFmt w:val="bullet"/>
      <w:lvlText w:val=""/>
      <w:lvlJc w:val="left"/>
      <w:pPr>
        <w:ind w:left="6480" w:hanging="360"/>
      </w:pPr>
      <w:rPr>
        <w:rFonts w:ascii="Wingdings" w:hAnsi="Wingdings" w:hint="default"/>
      </w:rPr>
    </w:lvl>
  </w:abstractNum>
  <w:abstractNum w:abstractNumId="25" w15:restartNumberingAfterBreak="0">
    <w:nsid w:val="4A880722"/>
    <w:multiLevelType w:val="hybridMultilevel"/>
    <w:tmpl w:val="E5069FE6"/>
    <w:lvl w:ilvl="0" w:tplc="CA4426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A7C50"/>
    <w:multiLevelType w:val="hybridMultilevel"/>
    <w:tmpl w:val="A806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B7C96"/>
    <w:multiLevelType w:val="hybridMultilevel"/>
    <w:tmpl w:val="A1827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F754F9"/>
    <w:multiLevelType w:val="hybridMultilevel"/>
    <w:tmpl w:val="6E4A9C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D58018D"/>
    <w:multiLevelType w:val="hybridMultilevel"/>
    <w:tmpl w:val="6B10CE64"/>
    <w:lvl w:ilvl="0" w:tplc="85D82E8E">
      <w:start w:val="1"/>
      <w:numFmt w:val="bullet"/>
      <w:lvlText w:val=""/>
      <w:lvlJc w:val="left"/>
      <w:pPr>
        <w:ind w:left="720" w:hanging="360"/>
      </w:pPr>
      <w:rPr>
        <w:rFonts w:ascii="Symbol" w:hAnsi="Symbol" w:hint="default"/>
      </w:rPr>
    </w:lvl>
    <w:lvl w:ilvl="1" w:tplc="7C0A20A2">
      <w:start w:val="1"/>
      <w:numFmt w:val="bullet"/>
      <w:lvlText w:val="o"/>
      <w:lvlJc w:val="left"/>
      <w:pPr>
        <w:ind w:left="1440" w:hanging="360"/>
      </w:pPr>
      <w:rPr>
        <w:rFonts w:ascii="Courier New" w:hAnsi="Courier New" w:hint="default"/>
      </w:rPr>
    </w:lvl>
    <w:lvl w:ilvl="2" w:tplc="294245BA">
      <w:start w:val="1"/>
      <w:numFmt w:val="bullet"/>
      <w:lvlText w:val=""/>
      <w:lvlJc w:val="left"/>
      <w:pPr>
        <w:ind w:left="2160" w:hanging="360"/>
      </w:pPr>
      <w:rPr>
        <w:rFonts w:ascii="Wingdings" w:hAnsi="Wingdings" w:hint="default"/>
      </w:rPr>
    </w:lvl>
    <w:lvl w:ilvl="3" w:tplc="49A6CD4C">
      <w:start w:val="1"/>
      <w:numFmt w:val="bullet"/>
      <w:lvlText w:val=""/>
      <w:lvlJc w:val="left"/>
      <w:pPr>
        <w:ind w:left="2880" w:hanging="360"/>
      </w:pPr>
      <w:rPr>
        <w:rFonts w:ascii="Symbol" w:hAnsi="Symbol" w:hint="default"/>
      </w:rPr>
    </w:lvl>
    <w:lvl w:ilvl="4" w:tplc="52BA16A6">
      <w:start w:val="1"/>
      <w:numFmt w:val="bullet"/>
      <w:lvlText w:val="o"/>
      <w:lvlJc w:val="left"/>
      <w:pPr>
        <w:ind w:left="3600" w:hanging="360"/>
      </w:pPr>
      <w:rPr>
        <w:rFonts w:ascii="Courier New" w:hAnsi="Courier New" w:hint="default"/>
      </w:rPr>
    </w:lvl>
    <w:lvl w:ilvl="5" w:tplc="5CF0CB50">
      <w:start w:val="1"/>
      <w:numFmt w:val="bullet"/>
      <w:lvlText w:val=""/>
      <w:lvlJc w:val="left"/>
      <w:pPr>
        <w:ind w:left="4320" w:hanging="360"/>
      </w:pPr>
      <w:rPr>
        <w:rFonts w:ascii="Wingdings" w:hAnsi="Wingdings" w:hint="default"/>
      </w:rPr>
    </w:lvl>
    <w:lvl w:ilvl="6" w:tplc="6316B482">
      <w:start w:val="1"/>
      <w:numFmt w:val="bullet"/>
      <w:lvlText w:val=""/>
      <w:lvlJc w:val="left"/>
      <w:pPr>
        <w:ind w:left="5040" w:hanging="360"/>
      </w:pPr>
      <w:rPr>
        <w:rFonts w:ascii="Symbol" w:hAnsi="Symbol" w:hint="default"/>
      </w:rPr>
    </w:lvl>
    <w:lvl w:ilvl="7" w:tplc="913877E2">
      <w:start w:val="1"/>
      <w:numFmt w:val="bullet"/>
      <w:lvlText w:val="o"/>
      <w:lvlJc w:val="left"/>
      <w:pPr>
        <w:ind w:left="5760" w:hanging="360"/>
      </w:pPr>
      <w:rPr>
        <w:rFonts w:ascii="Courier New" w:hAnsi="Courier New" w:hint="default"/>
      </w:rPr>
    </w:lvl>
    <w:lvl w:ilvl="8" w:tplc="B40A6094">
      <w:start w:val="1"/>
      <w:numFmt w:val="bullet"/>
      <w:lvlText w:val=""/>
      <w:lvlJc w:val="left"/>
      <w:pPr>
        <w:ind w:left="6480" w:hanging="360"/>
      </w:pPr>
      <w:rPr>
        <w:rFonts w:ascii="Wingdings" w:hAnsi="Wingdings" w:hint="default"/>
      </w:rPr>
    </w:lvl>
  </w:abstractNum>
  <w:abstractNum w:abstractNumId="30" w15:restartNumberingAfterBreak="0">
    <w:nsid w:val="4DB25D26"/>
    <w:multiLevelType w:val="hybridMultilevel"/>
    <w:tmpl w:val="8D00DAD4"/>
    <w:lvl w:ilvl="0" w:tplc="9FC86770">
      <w:start w:val="1"/>
      <w:numFmt w:val="bullet"/>
      <w:lvlText w:val=""/>
      <w:lvlJc w:val="left"/>
      <w:pPr>
        <w:ind w:left="720" w:hanging="360"/>
      </w:pPr>
      <w:rPr>
        <w:rFonts w:ascii="Symbol" w:hAnsi="Symbol" w:hint="default"/>
      </w:rPr>
    </w:lvl>
    <w:lvl w:ilvl="1" w:tplc="89088D54">
      <w:start w:val="1"/>
      <w:numFmt w:val="bullet"/>
      <w:lvlText w:val="o"/>
      <w:lvlJc w:val="left"/>
      <w:pPr>
        <w:ind w:left="1440" w:hanging="360"/>
      </w:pPr>
      <w:rPr>
        <w:rFonts w:ascii="Courier New" w:hAnsi="Courier New" w:hint="default"/>
      </w:rPr>
    </w:lvl>
    <w:lvl w:ilvl="2" w:tplc="45ECF52E">
      <w:start w:val="1"/>
      <w:numFmt w:val="bullet"/>
      <w:lvlText w:val=""/>
      <w:lvlJc w:val="left"/>
      <w:pPr>
        <w:ind w:left="2160" w:hanging="360"/>
      </w:pPr>
      <w:rPr>
        <w:rFonts w:ascii="Wingdings" w:hAnsi="Wingdings" w:hint="default"/>
      </w:rPr>
    </w:lvl>
    <w:lvl w:ilvl="3" w:tplc="8FE02346">
      <w:start w:val="1"/>
      <w:numFmt w:val="bullet"/>
      <w:lvlText w:val=""/>
      <w:lvlJc w:val="left"/>
      <w:pPr>
        <w:ind w:left="2880" w:hanging="360"/>
      </w:pPr>
      <w:rPr>
        <w:rFonts w:ascii="Symbol" w:hAnsi="Symbol" w:hint="default"/>
      </w:rPr>
    </w:lvl>
    <w:lvl w:ilvl="4" w:tplc="B6D23772">
      <w:start w:val="1"/>
      <w:numFmt w:val="bullet"/>
      <w:lvlText w:val="o"/>
      <w:lvlJc w:val="left"/>
      <w:pPr>
        <w:ind w:left="3600" w:hanging="360"/>
      </w:pPr>
      <w:rPr>
        <w:rFonts w:ascii="Courier New" w:hAnsi="Courier New" w:hint="default"/>
      </w:rPr>
    </w:lvl>
    <w:lvl w:ilvl="5" w:tplc="6BBEEB10">
      <w:start w:val="1"/>
      <w:numFmt w:val="bullet"/>
      <w:lvlText w:val=""/>
      <w:lvlJc w:val="left"/>
      <w:pPr>
        <w:ind w:left="4320" w:hanging="360"/>
      </w:pPr>
      <w:rPr>
        <w:rFonts w:ascii="Wingdings" w:hAnsi="Wingdings" w:hint="default"/>
      </w:rPr>
    </w:lvl>
    <w:lvl w:ilvl="6" w:tplc="703E7FE2">
      <w:start w:val="1"/>
      <w:numFmt w:val="bullet"/>
      <w:lvlText w:val=""/>
      <w:lvlJc w:val="left"/>
      <w:pPr>
        <w:ind w:left="5040" w:hanging="360"/>
      </w:pPr>
      <w:rPr>
        <w:rFonts w:ascii="Symbol" w:hAnsi="Symbol" w:hint="default"/>
      </w:rPr>
    </w:lvl>
    <w:lvl w:ilvl="7" w:tplc="80AE01E2">
      <w:start w:val="1"/>
      <w:numFmt w:val="bullet"/>
      <w:lvlText w:val="o"/>
      <w:lvlJc w:val="left"/>
      <w:pPr>
        <w:ind w:left="5760" w:hanging="360"/>
      </w:pPr>
      <w:rPr>
        <w:rFonts w:ascii="Courier New" w:hAnsi="Courier New" w:hint="default"/>
      </w:rPr>
    </w:lvl>
    <w:lvl w:ilvl="8" w:tplc="BC545172">
      <w:start w:val="1"/>
      <w:numFmt w:val="bullet"/>
      <w:lvlText w:val=""/>
      <w:lvlJc w:val="left"/>
      <w:pPr>
        <w:ind w:left="6480" w:hanging="360"/>
      </w:pPr>
      <w:rPr>
        <w:rFonts w:ascii="Wingdings" w:hAnsi="Wingdings" w:hint="default"/>
      </w:rPr>
    </w:lvl>
  </w:abstractNum>
  <w:abstractNum w:abstractNumId="31" w15:restartNumberingAfterBreak="0">
    <w:nsid w:val="4F471784"/>
    <w:multiLevelType w:val="hybridMultilevel"/>
    <w:tmpl w:val="CCF445F0"/>
    <w:lvl w:ilvl="0" w:tplc="889E835E">
      <w:start w:val="1"/>
      <w:numFmt w:val="bullet"/>
      <w:lvlText w:val="•"/>
      <w:lvlJc w:val="left"/>
      <w:pPr>
        <w:tabs>
          <w:tab w:val="num" w:pos="1080"/>
        </w:tabs>
        <w:ind w:left="1080" w:hanging="360"/>
      </w:pPr>
      <w:rPr>
        <w:rFonts w:ascii="Arial" w:hAnsi="Arial" w:hint="default"/>
      </w:rPr>
    </w:lvl>
    <w:lvl w:ilvl="1" w:tplc="122C7BBE" w:tentative="1">
      <w:start w:val="1"/>
      <w:numFmt w:val="bullet"/>
      <w:lvlText w:val="•"/>
      <w:lvlJc w:val="left"/>
      <w:pPr>
        <w:tabs>
          <w:tab w:val="num" w:pos="1800"/>
        </w:tabs>
        <w:ind w:left="1800" w:hanging="360"/>
      </w:pPr>
      <w:rPr>
        <w:rFonts w:ascii="Arial" w:hAnsi="Arial" w:hint="default"/>
      </w:rPr>
    </w:lvl>
    <w:lvl w:ilvl="2" w:tplc="8CC0410E" w:tentative="1">
      <w:start w:val="1"/>
      <w:numFmt w:val="bullet"/>
      <w:lvlText w:val="•"/>
      <w:lvlJc w:val="left"/>
      <w:pPr>
        <w:tabs>
          <w:tab w:val="num" w:pos="2520"/>
        </w:tabs>
        <w:ind w:left="2520" w:hanging="360"/>
      </w:pPr>
      <w:rPr>
        <w:rFonts w:ascii="Arial" w:hAnsi="Arial" w:hint="default"/>
      </w:rPr>
    </w:lvl>
    <w:lvl w:ilvl="3" w:tplc="096E2CEC" w:tentative="1">
      <w:start w:val="1"/>
      <w:numFmt w:val="bullet"/>
      <w:lvlText w:val="•"/>
      <w:lvlJc w:val="left"/>
      <w:pPr>
        <w:tabs>
          <w:tab w:val="num" w:pos="3240"/>
        </w:tabs>
        <w:ind w:left="3240" w:hanging="360"/>
      </w:pPr>
      <w:rPr>
        <w:rFonts w:ascii="Arial" w:hAnsi="Arial" w:hint="default"/>
      </w:rPr>
    </w:lvl>
    <w:lvl w:ilvl="4" w:tplc="BFD60C60" w:tentative="1">
      <w:start w:val="1"/>
      <w:numFmt w:val="bullet"/>
      <w:lvlText w:val="•"/>
      <w:lvlJc w:val="left"/>
      <w:pPr>
        <w:tabs>
          <w:tab w:val="num" w:pos="3960"/>
        </w:tabs>
        <w:ind w:left="3960" w:hanging="360"/>
      </w:pPr>
      <w:rPr>
        <w:rFonts w:ascii="Arial" w:hAnsi="Arial" w:hint="default"/>
      </w:rPr>
    </w:lvl>
    <w:lvl w:ilvl="5" w:tplc="0A5A6C4E" w:tentative="1">
      <w:start w:val="1"/>
      <w:numFmt w:val="bullet"/>
      <w:lvlText w:val="•"/>
      <w:lvlJc w:val="left"/>
      <w:pPr>
        <w:tabs>
          <w:tab w:val="num" w:pos="4680"/>
        </w:tabs>
        <w:ind w:left="4680" w:hanging="360"/>
      </w:pPr>
      <w:rPr>
        <w:rFonts w:ascii="Arial" w:hAnsi="Arial" w:hint="default"/>
      </w:rPr>
    </w:lvl>
    <w:lvl w:ilvl="6" w:tplc="66647EE4" w:tentative="1">
      <w:start w:val="1"/>
      <w:numFmt w:val="bullet"/>
      <w:lvlText w:val="•"/>
      <w:lvlJc w:val="left"/>
      <w:pPr>
        <w:tabs>
          <w:tab w:val="num" w:pos="5400"/>
        </w:tabs>
        <w:ind w:left="5400" w:hanging="360"/>
      </w:pPr>
      <w:rPr>
        <w:rFonts w:ascii="Arial" w:hAnsi="Arial" w:hint="default"/>
      </w:rPr>
    </w:lvl>
    <w:lvl w:ilvl="7" w:tplc="9072E110" w:tentative="1">
      <w:start w:val="1"/>
      <w:numFmt w:val="bullet"/>
      <w:lvlText w:val="•"/>
      <w:lvlJc w:val="left"/>
      <w:pPr>
        <w:tabs>
          <w:tab w:val="num" w:pos="6120"/>
        </w:tabs>
        <w:ind w:left="6120" w:hanging="360"/>
      </w:pPr>
      <w:rPr>
        <w:rFonts w:ascii="Arial" w:hAnsi="Arial" w:hint="default"/>
      </w:rPr>
    </w:lvl>
    <w:lvl w:ilvl="8" w:tplc="C2D28226" w:tentative="1">
      <w:start w:val="1"/>
      <w:numFmt w:val="bullet"/>
      <w:lvlText w:val="•"/>
      <w:lvlJc w:val="left"/>
      <w:pPr>
        <w:tabs>
          <w:tab w:val="num" w:pos="6840"/>
        </w:tabs>
        <w:ind w:left="6840" w:hanging="360"/>
      </w:pPr>
      <w:rPr>
        <w:rFonts w:ascii="Arial" w:hAnsi="Arial" w:hint="default"/>
      </w:rPr>
    </w:lvl>
  </w:abstractNum>
  <w:abstractNum w:abstractNumId="32" w15:restartNumberingAfterBreak="0">
    <w:nsid w:val="504B03CF"/>
    <w:multiLevelType w:val="multilevel"/>
    <w:tmpl w:val="81F2C9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9B4FD5"/>
    <w:multiLevelType w:val="hybridMultilevel"/>
    <w:tmpl w:val="93A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C2E9E"/>
    <w:multiLevelType w:val="hybridMultilevel"/>
    <w:tmpl w:val="420E9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C32114"/>
    <w:multiLevelType w:val="hybridMultilevel"/>
    <w:tmpl w:val="5AEE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BC699B"/>
    <w:multiLevelType w:val="hybridMultilevel"/>
    <w:tmpl w:val="EFEAAA10"/>
    <w:lvl w:ilvl="0" w:tplc="CE5E96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E15110"/>
    <w:multiLevelType w:val="multilevel"/>
    <w:tmpl w:val="24067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F93B67"/>
    <w:multiLevelType w:val="hybridMultilevel"/>
    <w:tmpl w:val="43E63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AC1C28"/>
    <w:multiLevelType w:val="hybridMultilevel"/>
    <w:tmpl w:val="C1A09EFA"/>
    <w:lvl w:ilvl="0" w:tplc="04090003">
      <w:start w:val="1"/>
      <w:numFmt w:val="bullet"/>
      <w:lvlText w:val="o"/>
      <w:lvlJc w:val="left"/>
      <w:pPr>
        <w:tabs>
          <w:tab w:val="num" w:pos="1080"/>
        </w:tabs>
        <w:ind w:left="1080" w:hanging="360"/>
      </w:pPr>
      <w:rPr>
        <w:rFonts w:ascii="Courier New" w:hAnsi="Courier New" w:cs="Courier New" w:hint="default"/>
      </w:rPr>
    </w:lvl>
    <w:lvl w:ilvl="1" w:tplc="122C7BBE" w:tentative="1">
      <w:start w:val="1"/>
      <w:numFmt w:val="bullet"/>
      <w:lvlText w:val="•"/>
      <w:lvlJc w:val="left"/>
      <w:pPr>
        <w:tabs>
          <w:tab w:val="num" w:pos="1800"/>
        </w:tabs>
        <w:ind w:left="1800" w:hanging="360"/>
      </w:pPr>
      <w:rPr>
        <w:rFonts w:ascii="Arial" w:hAnsi="Arial" w:hint="default"/>
      </w:rPr>
    </w:lvl>
    <w:lvl w:ilvl="2" w:tplc="8CC0410E" w:tentative="1">
      <w:start w:val="1"/>
      <w:numFmt w:val="bullet"/>
      <w:lvlText w:val="•"/>
      <w:lvlJc w:val="left"/>
      <w:pPr>
        <w:tabs>
          <w:tab w:val="num" w:pos="2520"/>
        </w:tabs>
        <w:ind w:left="2520" w:hanging="360"/>
      </w:pPr>
      <w:rPr>
        <w:rFonts w:ascii="Arial" w:hAnsi="Arial" w:hint="default"/>
      </w:rPr>
    </w:lvl>
    <w:lvl w:ilvl="3" w:tplc="096E2CEC" w:tentative="1">
      <w:start w:val="1"/>
      <w:numFmt w:val="bullet"/>
      <w:lvlText w:val="•"/>
      <w:lvlJc w:val="left"/>
      <w:pPr>
        <w:tabs>
          <w:tab w:val="num" w:pos="3240"/>
        </w:tabs>
        <w:ind w:left="3240" w:hanging="360"/>
      </w:pPr>
      <w:rPr>
        <w:rFonts w:ascii="Arial" w:hAnsi="Arial" w:hint="default"/>
      </w:rPr>
    </w:lvl>
    <w:lvl w:ilvl="4" w:tplc="BFD60C60" w:tentative="1">
      <w:start w:val="1"/>
      <w:numFmt w:val="bullet"/>
      <w:lvlText w:val="•"/>
      <w:lvlJc w:val="left"/>
      <w:pPr>
        <w:tabs>
          <w:tab w:val="num" w:pos="3960"/>
        </w:tabs>
        <w:ind w:left="3960" w:hanging="360"/>
      </w:pPr>
      <w:rPr>
        <w:rFonts w:ascii="Arial" w:hAnsi="Arial" w:hint="default"/>
      </w:rPr>
    </w:lvl>
    <w:lvl w:ilvl="5" w:tplc="0A5A6C4E" w:tentative="1">
      <w:start w:val="1"/>
      <w:numFmt w:val="bullet"/>
      <w:lvlText w:val="•"/>
      <w:lvlJc w:val="left"/>
      <w:pPr>
        <w:tabs>
          <w:tab w:val="num" w:pos="4680"/>
        </w:tabs>
        <w:ind w:left="4680" w:hanging="360"/>
      </w:pPr>
      <w:rPr>
        <w:rFonts w:ascii="Arial" w:hAnsi="Arial" w:hint="default"/>
      </w:rPr>
    </w:lvl>
    <w:lvl w:ilvl="6" w:tplc="66647EE4" w:tentative="1">
      <w:start w:val="1"/>
      <w:numFmt w:val="bullet"/>
      <w:lvlText w:val="•"/>
      <w:lvlJc w:val="left"/>
      <w:pPr>
        <w:tabs>
          <w:tab w:val="num" w:pos="5400"/>
        </w:tabs>
        <w:ind w:left="5400" w:hanging="360"/>
      </w:pPr>
      <w:rPr>
        <w:rFonts w:ascii="Arial" w:hAnsi="Arial" w:hint="default"/>
      </w:rPr>
    </w:lvl>
    <w:lvl w:ilvl="7" w:tplc="9072E110" w:tentative="1">
      <w:start w:val="1"/>
      <w:numFmt w:val="bullet"/>
      <w:lvlText w:val="•"/>
      <w:lvlJc w:val="left"/>
      <w:pPr>
        <w:tabs>
          <w:tab w:val="num" w:pos="6120"/>
        </w:tabs>
        <w:ind w:left="6120" w:hanging="360"/>
      </w:pPr>
      <w:rPr>
        <w:rFonts w:ascii="Arial" w:hAnsi="Arial" w:hint="default"/>
      </w:rPr>
    </w:lvl>
    <w:lvl w:ilvl="8" w:tplc="C2D28226" w:tentative="1">
      <w:start w:val="1"/>
      <w:numFmt w:val="bullet"/>
      <w:lvlText w:val="•"/>
      <w:lvlJc w:val="left"/>
      <w:pPr>
        <w:tabs>
          <w:tab w:val="num" w:pos="6840"/>
        </w:tabs>
        <w:ind w:left="6840" w:hanging="360"/>
      </w:pPr>
      <w:rPr>
        <w:rFonts w:ascii="Arial" w:hAnsi="Arial" w:hint="default"/>
      </w:rPr>
    </w:lvl>
  </w:abstractNum>
  <w:abstractNum w:abstractNumId="40" w15:restartNumberingAfterBreak="0">
    <w:nsid w:val="63E51D4C"/>
    <w:multiLevelType w:val="multilevel"/>
    <w:tmpl w:val="6CA0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332FF2"/>
    <w:multiLevelType w:val="hybridMultilevel"/>
    <w:tmpl w:val="10BA34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E96909"/>
    <w:multiLevelType w:val="hybridMultilevel"/>
    <w:tmpl w:val="7CBA6038"/>
    <w:lvl w:ilvl="0" w:tplc="CE3A32E6">
      <w:start w:val="1"/>
      <w:numFmt w:val="bullet"/>
      <w:lvlText w:val=""/>
      <w:lvlJc w:val="left"/>
      <w:pPr>
        <w:ind w:left="720" w:hanging="360"/>
      </w:pPr>
      <w:rPr>
        <w:rFonts w:ascii="Symbol" w:hAnsi="Symbol" w:hint="default"/>
      </w:rPr>
    </w:lvl>
    <w:lvl w:ilvl="1" w:tplc="08D0652C">
      <w:start w:val="1"/>
      <w:numFmt w:val="bullet"/>
      <w:lvlText w:val="o"/>
      <w:lvlJc w:val="left"/>
      <w:pPr>
        <w:ind w:left="1440" w:hanging="360"/>
      </w:pPr>
      <w:rPr>
        <w:rFonts w:ascii="Courier New" w:hAnsi="Courier New" w:hint="default"/>
      </w:rPr>
    </w:lvl>
    <w:lvl w:ilvl="2" w:tplc="CE3681F2">
      <w:start w:val="1"/>
      <w:numFmt w:val="bullet"/>
      <w:lvlText w:val=""/>
      <w:lvlJc w:val="left"/>
      <w:pPr>
        <w:ind w:left="2160" w:hanging="360"/>
      </w:pPr>
      <w:rPr>
        <w:rFonts w:ascii="Wingdings" w:hAnsi="Wingdings" w:hint="default"/>
      </w:rPr>
    </w:lvl>
    <w:lvl w:ilvl="3" w:tplc="BF8AB32A">
      <w:start w:val="1"/>
      <w:numFmt w:val="bullet"/>
      <w:lvlText w:val=""/>
      <w:lvlJc w:val="left"/>
      <w:pPr>
        <w:ind w:left="2880" w:hanging="360"/>
      </w:pPr>
      <w:rPr>
        <w:rFonts w:ascii="Symbol" w:hAnsi="Symbol" w:hint="default"/>
      </w:rPr>
    </w:lvl>
    <w:lvl w:ilvl="4" w:tplc="029C6C94">
      <w:start w:val="1"/>
      <w:numFmt w:val="bullet"/>
      <w:lvlText w:val="o"/>
      <w:lvlJc w:val="left"/>
      <w:pPr>
        <w:ind w:left="3600" w:hanging="360"/>
      </w:pPr>
      <w:rPr>
        <w:rFonts w:ascii="Courier New" w:hAnsi="Courier New" w:hint="default"/>
      </w:rPr>
    </w:lvl>
    <w:lvl w:ilvl="5" w:tplc="E20A2A68">
      <w:start w:val="1"/>
      <w:numFmt w:val="bullet"/>
      <w:lvlText w:val=""/>
      <w:lvlJc w:val="left"/>
      <w:pPr>
        <w:ind w:left="4320" w:hanging="360"/>
      </w:pPr>
      <w:rPr>
        <w:rFonts w:ascii="Wingdings" w:hAnsi="Wingdings" w:hint="default"/>
      </w:rPr>
    </w:lvl>
    <w:lvl w:ilvl="6" w:tplc="2F74CE3E">
      <w:start w:val="1"/>
      <w:numFmt w:val="bullet"/>
      <w:lvlText w:val=""/>
      <w:lvlJc w:val="left"/>
      <w:pPr>
        <w:ind w:left="5040" w:hanging="360"/>
      </w:pPr>
      <w:rPr>
        <w:rFonts w:ascii="Symbol" w:hAnsi="Symbol" w:hint="default"/>
      </w:rPr>
    </w:lvl>
    <w:lvl w:ilvl="7" w:tplc="B47CAF0E">
      <w:start w:val="1"/>
      <w:numFmt w:val="bullet"/>
      <w:lvlText w:val="o"/>
      <w:lvlJc w:val="left"/>
      <w:pPr>
        <w:ind w:left="5760" w:hanging="360"/>
      </w:pPr>
      <w:rPr>
        <w:rFonts w:ascii="Courier New" w:hAnsi="Courier New" w:hint="default"/>
      </w:rPr>
    </w:lvl>
    <w:lvl w:ilvl="8" w:tplc="4BE2825E">
      <w:start w:val="1"/>
      <w:numFmt w:val="bullet"/>
      <w:lvlText w:val=""/>
      <w:lvlJc w:val="left"/>
      <w:pPr>
        <w:ind w:left="6480" w:hanging="360"/>
      </w:pPr>
      <w:rPr>
        <w:rFonts w:ascii="Wingdings" w:hAnsi="Wingdings" w:hint="default"/>
      </w:rPr>
    </w:lvl>
  </w:abstractNum>
  <w:abstractNum w:abstractNumId="43" w15:restartNumberingAfterBreak="0">
    <w:nsid w:val="76AB4E30"/>
    <w:multiLevelType w:val="hybridMultilevel"/>
    <w:tmpl w:val="96A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2B2CA0"/>
    <w:multiLevelType w:val="hybridMultilevel"/>
    <w:tmpl w:val="87C4E64E"/>
    <w:lvl w:ilvl="0" w:tplc="9132B3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70AF9"/>
    <w:multiLevelType w:val="multilevel"/>
    <w:tmpl w:val="4808D7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42"/>
  </w:num>
  <w:num w:numId="3">
    <w:abstractNumId w:val="1"/>
  </w:num>
  <w:num w:numId="4">
    <w:abstractNumId w:val="29"/>
  </w:num>
  <w:num w:numId="5">
    <w:abstractNumId w:val="24"/>
  </w:num>
  <w:num w:numId="6">
    <w:abstractNumId w:val="19"/>
  </w:num>
  <w:num w:numId="7">
    <w:abstractNumId w:val="9"/>
  </w:num>
  <w:num w:numId="8">
    <w:abstractNumId w:val="16"/>
  </w:num>
  <w:num w:numId="9">
    <w:abstractNumId w:val="14"/>
  </w:num>
  <w:num w:numId="10">
    <w:abstractNumId w:val="0"/>
  </w:num>
  <w:num w:numId="11">
    <w:abstractNumId w:val="40"/>
  </w:num>
  <w:num w:numId="12">
    <w:abstractNumId w:val="38"/>
  </w:num>
  <w:num w:numId="13">
    <w:abstractNumId w:val="27"/>
  </w:num>
  <w:num w:numId="14">
    <w:abstractNumId w:val="44"/>
  </w:num>
  <w:num w:numId="15">
    <w:abstractNumId w:val="22"/>
  </w:num>
  <w:num w:numId="16">
    <w:abstractNumId w:val="13"/>
  </w:num>
  <w:num w:numId="17">
    <w:abstractNumId w:val="7"/>
  </w:num>
  <w:num w:numId="18">
    <w:abstractNumId w:val="36"/>
  </w:num>
  <w:num w:numId="19">
    <w:abstractNumId w:val="2"/>
  </w:num>
  <w:num w:numId="20">
    <w:abstractNumId w:val="25"/>
  </w:num>
  <w:num w:numId="21">
    <w:abstractNumId w:val="33"/>
  </w:num>
  <w:num w:numId="22">
    <w:abstractNumId w:val="17"/>
  </w:num>
  <w:num w:numId="23">
    <w:abstractNumId w:val="8"/>
  </w:num>
  <w:num w:numId="24">
    <w:abstractNumId w:val="4"/>
  </w:num>
  <w:num w:numId="25">
    <w:abstractNumId w:val="34"/>
  </w:num>
  <w:num w:numId="26">
    <w:abstractNumId w:val="21"/>
  </w:num>
  <w:num w:numId="27">
    <w:abstractNumId w:val="10"/>
  </w:num>
  <w:num w:numId="28">
    <w:abstractNumId w:val="41"/>
  </w:num>
  <w:num w:numId="29">
    <w:abstractNumId w:val="5"/>
  </w:num>
  <w:num w:numId="30">
    <w:abstractNumId w:val="31"/>
  </w:num>
  <w:num w:numId="31">
    <w:abstractNumId w:val="39"/>
  </w:num>
  <w:num w:numId="32">
    <w:abstractNumId w:val="28"/>
  </w:num>
  <w:num w:numId="33">
    <w:abstractNumId w:val="6"/>
  </w:num>
  <w:num w:numId="34">
    <w:abstractNumId w:val="15"/>
  </w:num>
  <w:num w:numId="35">
    <w:abstractNumId w:val="37"/>
  </w:num>
  <w:num w:numId="36">
    <w:abstractNumId w:val="20"/>
  </w:num>
  <w:num w:numId="37">
    <w:abstractNumId w:val="3"/>
  </w:num>
  <w:num w:numId="38">
    <w:abstractNumId w:val="32"/>
  </w:num>
  <w:num w:numId="39">
    <w:abstractNumId w:val="45"/>
  </w:num>
  <w:num w:numId="40">
    <w:abstractNumId w:val="23"/>
  </w:num>
  <w:num w:numId="41">
    <w:abstractNumId w:val="43"/>
  </w:num>
  <w:num w:numId="42">
    <w:abstractNumId w:val="35"/>
  </w:num>
  <w:num w:numId="43">
    <w:abstractNumId w:val="12"/>
  </w:num>
  <w:num w:numId="44">
    <w:abstractNumId w:val="26"/>
  </w:num>
  <w:num w:numId="45">
    <w:abstractNumId w:val="1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7E"/>
    <w:rsid w:val="00000707"/>
    <w:rsid w:val="000060AE"/>
    <w:rsid w:val="00007424"/>
    <w:rsid w:val="00011545"/>
    <w:rsid w:val="0001549D"/>
    <w:rsid w:val="0002334C"/>
    <w:rsid w:val="000238C4"/>
    <w:rsid w:val="000362FF"/>
    <w:rsid w:val="00036747"/>
    <w:rsid w:val="0004544C"/>
    <w:rsid w:val="000546C6"/>
    <w:rsid w:val="00060D40"/>
    <w:rsid w:val="000653CE"/>
    <w:rsid w:val="00065660"/>
    <w:rsid w:val="000666B8"/>
    <w:rsid w:val="00067152"/>
    <w:rsid w:val="00073854"/>
    <w:rsid w:val="00090CCD"/>
    <w:rsid w:val="00095E54"/>
    <w:rsid w:val="000A6326"/>
    <w:rsid w:val="00102F7C"/>
    <w:rsid w:val="00104F3A"/>
    <w:rsid w:val="00112101"/>
    <w:rsid w:val="00124F67"/>
    <w:rsid w:val="00130A5D"/>
    <w:rsid w:val="00135650"/>
    <w:rsid w:val="00137CB6"/>
    <w:rsid w:val="00137EE9"/>
    <w:rsid w:val="00145AEB"/>
    <w:rsid w:val="00146FEB"/>
    <w:rsid w:val="00152E22"/>
    <w:rsid w:val="00155EA5"/>
    <w:rsid w:val="00161B3F"/>
    <w:rsid w:val="0016440F"/>
    <w:rsid w:val="001858AA"/>
    <w:rsid w:val="00196D25"/>
    <w:rsid w:val="0019743B"/>
    <w:rsid w:val="00197476"/>
    <w:rsid w:val="001A0FBF"/>
    <w:rsid w:val="001B10E1"/>
    <w:rsid w:val="001E6608"/>
    <w:rsid w:val="001E76A0"/>
    <w:rsid w:val="001E7DC1"/>
    <w:rsid w:val="001F29CC"/>
    <w:rsid w:val="001F68AC"/>
    <w:rsid w:val="00202C69"/>
    <w:rsid w:val="002151DB"/>
    <w:rsid w:val="002177A1"/>
    <w:rsid w:val="00221A8F"/>
    <w:rsid w:val="00234EA8"/>
    <w:rsid w:val="002353A3"/>
    <w:rsid w:val="0023681A"/>
    <w:rsid w:val="002425B6"/>
    <w:rsid w:val="002443D4"/>
    <w:rsid w:val="00271668"/>
    <w:rsid w:val="00273D6F"/>
    <w:rsid w:val="00280312"/>
    <w:rsid w:val="002818D9"/>
    <w:rsid w:val="002830F6"/>
    <w:rsid w:val="002832B0"/>
    <w:rsid w:val="00290BF7"/>
    <w:rsid w:val="00290CB6"/>
    <w:rsid w:val="00296615"/>
    <w:rsid w:val="002A0C54"/>
    <w:rsid w:val="002A306E"/>
    <w:rsid w:val="002A35F9"/>
    <w:rsid w:val="002B1350"/>
    <w:rsid w:val="002B4CF8"/>
    <w:rsid w:val="002B7AB6"/>
    <w:rsid w:val="002C310E"/>
    <w:rsid w:val="002D046F"/>
    <w:rsid w:val="002E0A32"/>
    <w:rsid w:val="002E2153"/>
    <w:rsid w:val="002E6CD6"/>
    <w:rsid w:val="002F2849"/>
    <w:rsid w:val="002F2E27"/>
    <w:rsid w:val="002F4782"/>
    <w:rsid w:val="002F4F7E"/>
    <w:rsid w:val="00303FB1"/>
    <w:rsid w:val="00304B20"/>
    <w:rsid w:val="00321B5C"/>
    <w:rsid w:val="003370CD"/>
    <w:rsid w:val="003413D2"/>
    <w:rsid w:val="00341D12"/>
    <w:rsid w:val="00344A93"/>
    <w:rsid w:val="00350FF5"/>
    <w:rsid w:val="003517E7"/>
    <w:rsid w:val="00373011"/>
    <w:rsid w:val="00377469"/>
    <w:rsid w:val="0038001C"/>
    <w:rsid w:val="003858F2"/>
    <w:rsid w:val="003864BC"/>
    <w:rsid w:val="0039687D"/>
    <w:rsid w:val="00396AD7"/>
    <w:rsid w:val="003A066E"/>
    <w:rsid w:val="003A2963"/>
    <w:rsid w:val="003A451A"/>
    <w:rsid w:val="003A6647"/>
    <w:rsid w:val="003B3B9F"/>
    <w:rsid w:val="003B74D1"/>
    <w:rsid w:val="003C0FAC"/>
    <w:rsid w:val="003D4D35"/>
    <w:rsid w:val="003D6727"/>
    <w:rsid w:val="003D7F00"/>
    <w:rsid w:val="003E303A"/>
    <w:rsid w:val="003E50E4"/>
    <w:rsid w:val="003E5CA0"/>
    <w:rsid w:val="003E7CC5"/>
    <w:rsid w:val="003F45D7"/>
    <w:rsid w:val="0041278D"/>
    <w:rsid w:val="00422FDA"/>
    <w:rsid w:val="00426F37"/>
    <w:rsid w:val="00432D50"/>
    <w:rsid w:val="00433B86"/>
    <w:rsid w:val="004452FF"/>
    <w:rsid w:val="00446397"/>
    <w:rsid w:val="00447407"/>
    <w:rsid w:val="0045345E"/>
    <w:rsid w:val="00465647"/>
    <w:rsid w:val="00472A0D"/>
    <w:rsid w:val="00472A29"/>
    <w:rsid w:val="004764FF"/>
    <w:rsid w:val="00481993"/>
    <w:rsid w:val="0048506B"/>
    <w:rsid w:val="004900CF"/>
    <w:rsid w:val="004A00D9"/>
    <w:rsid w:val="004A7CE5"/>
    <w:rsid w:val="004B1421"/>
    <w:rsid w:val="004B3F1E"/>
    <w:rsid w:val="004B63BC"/>
    <w:rsid w:val="004C687E"/>
    <w:rsid w:val="004C7DBE"/>
    <w:rsid w:val="004D3212"/>
    <w:rsid w:val="004E5EAE"/>
    <w:rsid w:val="004E7641"/>
    <w:rsid w:val="004E7964"/>
    <w:rsid w:val="0050023D"/>
    <w:rsid w:val="00503083"/>
    <w:rsid w:val="00513859"/>
    <w:rsid w:val="005318BB"/>
    <w:rsid w:val="00533023"/>
    <w:rsid w:val="00537378"/>
    <w:rsid w:val="00544DDC"/>
    <w:rsid w:val="00546B60"/>
    <w:rsid w:val="00547D95"/>
    <w:rsid w:val="00550644"/>
    <w:rsid w:val="00551A3C"/>
    <w:rsid w:val="005607DB"/>
    <w:rsid w:val="005667B8"/>
    <w:rsid w:val="00571D26"/>
    <w:rsid w:val="00572A5B"/>
    <w:rsid w:val="00572B71"/>
    <w:rsid w:val="00575520"/>
    <w:rsid w:val="00575C4A"/>
    <w:rsid w:val="00591694"/>
    <w:rsid w:val="00591B68"/>
    <w:rsid w:val="005922D4"/>
    <w:rsid w:val="00595EBD"/>
    <w:rsid w:val="00596E77"/>
    <w:rsid w:val="005A0512"/>
    <w:rsid w:val="005A274E"/>
    <w:rsid w:val="005A3A47"/>
    <w:rsid w:val="005B3623"/>
    <w:rsid w:val="005D4D71"/>
    <w:rsid w:val="005E2638"/>
    <w:rsid w:val="005F1554"/>
    <w:rsid w:val="005F4C92"/>
    <w:rsid w:val="0060010F"/>
    <w:rsid w:val="00607472"/>
    <w:rsid w:val="0060796A"/>
    <w:rsid w:val="00607C11"/>
    <w:rsid w:val="006222ED"/>
    <w:rsid w:val="006268FA"/>
    <w:rsid w:val="00637564"/>
    <w:rsid w:val="00637D87"/>
    <w:rsid w:val="006438C4"/>
    <w:rsid w:val="00650C89"/>
    <w:rsid w:val="00655913"/>
    <w:rsid w:val="006679B5"/>
    <w:rsid w:val="00675234"/>
    <w:rsid w:val="0068121B"/>
    <w:rsid w:val="00686062"/>
    <w:rsid w:val="0069054F"/>
    <w:rsid w:val="006A2C46"/>
    <w:rsid w:val="006B066A"/>
    <w:rsid w:val="006B18DC"/>
    <w:rsid w:val="006C39C4"/>
    <w:rsid w:val="006D1C4F"/>
    <w:rsid w:val="006D5561"/>
    <w:rsid w:val="006E1384"/>
    <w:rsid w:val="006E6BE3"/>
    <w:rsid w:val="006F35C8"/>
    <w:rsid w:val="006F54E4"/>
    <w:rsid w:val="007007E6"/>
    <w:rsid w:val="007036DE"/>
    <w:rsid w:val="007078CF"/>
    <w:rsid w:val="00711470"/>
    <w:rsid w:val="007134E9"/>
    <w:rsid w:val="00716805"/>
    <w:rsid w:val="00723351"/>
    <w:rsid w:val="00726C64"/>
    <w:rsid w:val="00730268"/>
    <w:rsid w:val="00732637"/>
    <w:rsid w:val="00763901"/>
    <w:rsid w:val="00763FB7"/>
    <w:rsid w:val="00764713"/>
    <w:rsid w:val="007768E2"/>
    <w:rsid w:val="007872FF"/>
    <w:rsid w:val="00791120"/>
    <w:rsid w:val="00795CDE"/>
    <w:rsid w:val="00797113"/>
    <w:rsid w:val="007A1775"/>
    <w:rsid w:val="007A2444"/>
    <w:rsid w:val="007C1D7E"/>
    <w:rsid w:val="007C4B31"/>
    <w:rsid w:val="007C5DAD"/>
    <w:rsid w:val="007E5DF4"/>
    <w:rsid w:val="007F68E5"/>
    <w:rsid w:val="00801F4B"/>
    <w:rsid w:val="0080368B"/>
    <w:rsid w:val="00805171"/>
    <w:rsid w:val="00810075"/>
    <w:rsid w:val="0082235A"/>
    <w:rsid w:val="0082312C"/>
    <w:rsid w:val="0082436E"/>
    <w:rsid w:val="008247C5"/>
    <w:rsid w:val="008250BA"/>
    <w:rsid w:val="00831A21"/>
    <w:rsid w:val="008325FC"/>
    <w:rsid w:val="0084067D"/>
    <w:rsid w:val="00841FB3"/>
    <w:rsid w:val="00845C51"/>
    <w:rsid w:val="008523CC"/>
    <w:rsid w:val="0085510D"/>
    <w:rsid w:val="0085643C"/>
    <w:rsid w:val="00862C81"/>
    <w:rsid w:val="00865B08"/>
    <w:rsid w:val="00875E9C"/>
    <w:rsid w:val="008927CF"/>
    <w:rsid w:val="008979C2"/>
    <w:rsid w:val="008A12CD"/>
    <w:rsid w:val="008A21EE"/>
    <w:rsid w:val="008B06B5"/>
    <w:rsid w:val="008B1343"/>
    <w:rsid w:val="008B42CA"/>
    <w:rsid w:val="008B5805"/>
    <w:rsid w:val="008F26BB"/>
    <w:rsid w:val="008F46E0"/>
    <w:rsid w:val="008F4A12"/>
    <w:rsid w:val="00911C21"/>
    <w:rsid w:val="009229A6"/>
    <w:rsid w:val="009428CF"/>
    <w:rsid w:val="00962BF0"/>
    <w:rsid w:val="00964D77"/>
    <w:rsid w:val="00966B4B"/>
    <w:rsid w:val="00966F7A"/>
    <w:rsid w:val="009709DC"/>
    <w:rsid w:val="0097285C"/>
    <w:rsid w:val="00975D59"/>
    <w:rsid w:val="009874D5"/>
    <w:rsid w:val="00992D36"/>
    <w:rsid w:val="00993082"/>
    <w:rsid w:val="00993378"/>
    <w:rsid w:val="009C6CEA"/>
    <w:rsid w:val="009D439A"/>
    <w:rsid w:val="009D4AC0"/>
    <w:rsid w:val="009E1CB3"/>
    <w:rsid w:val="009F007F"/>
    <w:rsid w:val="009F20A3"/>
    <w:rsid w:val="009F5D8E"/>
    <w:rsid w:val="009F60EF"/>
    <w:rsid w:val="009F662A"/>
    <w:rsid w:val="009F766B"/>
    <w:rsid w:val="00A00563"/>
    <w:rsid w:val="00A05342"/>
    <w:rsid w:val="00A0574A"/>
    <w:rsid w:val="00A142F4"/>
    <w:rsid w:val="00A20817"/>
    <w:rsid w:val="00A23B06"/>
    <w:rsid w:val="00A30DC6"/>
    <w:rsid w:val="00A3538D"/>
    <w:rsid w:val="00A36B24"/>
    <w:rsid w:val="00A52805"/>
    <w:rsid w:val="00A56DDC"/>
    <w:rsid w:val="00A5797E"/>
    <w:rsid w:val="00A62D27"/>
    <w:rsid w:val="00A63882"/>
    <w:rsid w:val="00A63CCA"/>
    <w:rsid w:val="00A66959"/>
    <w:rsid w:val="00A675B4"/>
    <w:rsid w:val="00A7222E"/>
    <w:rsid w:val="00A77151"/>
    <w:rsid w:val="00A80356"/>
    <w:rsid w:val="00A84E0E"/>
    <w:rsid w:val="00A92D51"/>
    <w:rsid w:val="00A93211"/>
    <w:rsid w:val="00AA229B"/>
    <w:rsid w:val="00AA533C"/>
    <w:rsid w:val="00AA5F84"/>
    <w:rsid w:val="00AB77D7"/>
    <w:rsid w:val="00AC1E27"/>
    <w:rsid w:val="00AD04E7"/>
    <w:rsid w:val="00AD179B"/>
    <w:rsid w:val="00AD6E52"/>
    <w:rsid w:val="00AE1918"/>
    <w:rsid w:val="00AE651D"/>
    <w:rsid w:val="00AF2FBF"/>
    <w:rsid w:val="00AF70DE"/>
    <w:rsid w:val="00B04A3F"/>
    <w:rsid w:val="00B04F34"/>
    <w:rsid w:val="00B05DE2"/>
    <w:rsid w:val="00B148C1"/>
    <w:rsid w:val="00B22915"/>
    <w:rsid w:val="00B24A30"/>
    <w:rsid w:val="00B33A91"/>
    <w:rsid w:val="00B37440"/>
    <w:rsid w:val="00B4219F"/>
    <w:rsid w:val="00B4254A"/>
    <w:rsid w:val="00B4380F"/>
    <w:rsid w:val="00B47814"/>
    <w:rsid w:val="00B50859"/>
    <w:rsid w:val="00B54CF2"/>
    <w:rsid w:val="00B6300C"/>
    <w:rsid w:val="00B64043"/>
    <w:rsid w:val="00B7475F"/>
    <w:rsid w:val="00B776DF"/>
    <w:rsid w:val="00B813AC"/>
    <w:rsid w:val="00B95A62"/>
    <w:rsid w:val="00BA2BAF"/>
    <w:rsid w:val="00BA3907"/>
    <w:rsid w:val="00BA5B81"/>
    <w:rsid w:val="00BA62EA"/>
    <w:rsid w:val="00BB0B77"/>
    <w:rsid w:val="00BB18B4"/>
    <w:rsid w:val="00BC21AA"/>
    <w:rsid w:val="00BC25B7"/>
    <w:rsid w:val="00BD16A4"/>
    <w:rsid w:val="00BD1A2A"/>
    <w:rsid w:val="00BD27D8"/>
    <w:rsid w:val="00BD3B81"/>
    <w:rsid w:val="00BD6A9D"/>
    <w:rsid w:val="00BE1F5F"/>
    <w:rsid w:val="00BE554C"/>
    <w:rsid w:val="00BF0525"/>
    <w:rsid w:val="00BF1237"/>
    <w:rsid w:val="00C01845"/>
    <w:rsid w:val="00C15DA5"/>
    <w:rsid w:val="00C178E4"/>
    <w:rsid w:val="00C2219D"/>
    <w:rsid w:val="00C2257A"/>
    <w:rsid w:val="00C25AA5"/>
    <w:rsid w:val="00C27463"/>
    <w:rsid w:val="00C36646"/>
    <w:rsid w:val="00C3676E"/>
    <w:rsid w:val="00C37071"/>
    <w:rsid w:val="00C37688"/>
    <w:rsid w:val="00C42EC7"/>
    <w:rsid w:val="00C437C1"/>
    <w:rsid w:val="00C4597E"/>
    <w:rsid w:val="00C45E81"/>
    <w:rsid w:val="00C47A1D"/>
    <w:rsid w:val="00C55E81"/>
    <w:rsid w:val="00C81F3C"/>
    <w:rsid w:val="00C85612"/>
    <w:rsid w:val="00C90B95"/>
    <w:rsid w:val="00CA6C93"/>
    <w:rsid w:val="00CD3CA7"/>
    <w:rsid w:val="00CD7D9B"/>
    <w:rsid w:val="00CE24F4"/>
    <w:rsid w:val="00D10CF7"/>
    <w:rsid w:val="00D13C1D"/>
    <w:rsid w:val="00D25FCD"/>
    <w:rsid w:val="00D26605"/>
    <w:rsid w:val="00D30FC8"/>
    <w:rsid w:val="00D3726E"/>
    <w:rsid w:val="00D42EE8"/>
    <w:rsid w:val="00D476ED"/>
    <w:rsid w:val="00D50E35"/>
    <w:rsid w:val="00D5692F"/>
    <w:rsid w:val="00D60CF7"/>
    <w:rsid w:val="00D61CF4"/>
    <w:rsid w:val="00D62A40"/>
    <w:rsid w:val="00D70F8F"/>
    <w:rsid w:val="00D73EB0"/>
    <w:rsid w:val="00D771AB"/>
    <w:rsid w:val="00D837FC"/>
    <w:rsid w:val="00D86F62"/>
    <w:rsid w:val="00D960E8"/>
    <w:rsid w:val="00DA1856"/>
    <w:rsid w:val="00DA5974"/>
    <w:rsid w:val="00DA6DD9"/>
    <w:rsid w:val="00DB0061"/>
    <w:rsid w:val="00DB3C32"/>
    <w:rsid w:val="00DB4873"/>
    <w:rsid w:val="00DC2B13"/>
    <w:rsid w:val="00DD3131"/>
    <w:rsid w:val="00DE1058"/>
    <w:rsid w:val="00DE537E"/>
    <w:rsid w:val="00E02555"/>
    <w:rsid w:val="00E12B58"/>
    <w:rsid w:val="00E17764"/>
    <w:rsid w:val="00E22403"/>
    <w:rsid w:val="00E26A65"/>
    <w:rsid w:val="00E27A5F"/>
    <w:rsid w:val="00E3000E"/>
    <w:rsid w:val="00E32051"/>
    <w:rsid w:val="00E339C0"/>
    <w:rsid w:val="00E4183C"/>
    <w:rsid w:val="00E45AAE"/>
    <w:rsid w:val="00E51A2A"/>
    <w:rsid w:val="00E5341F"/>
    <w:rsid w:val="00E541E0"/>
    <w:rsid w:val="00E55E61"/>
    <w:rsid w:val="00E564AD"/>
    <w:rsid w:val="00E6062F"/>
    <w:rsid w:val="00E6174B"/>
    <w:rsid w:val="00E652C8"/>
    <w:rsid w:val="00E73AE7"/>
    <w:rsid w:val="00E863BA"/>
    <w:rsid w:val="00E87E6F"/>
    <w:rsid w:val="00E93BCC"/>
    <w:rsid w:val="00EA0E8D"/>
    <w:rsid w:val="00EA0EDB"/>
    <w:rsid w:val="00EA5E41"/>
    <w:rsid w:val="00EA72AA"/>
    <w:rsid w:val="00EB1F10"/>
    <w:rsid w:val="00EB3A83"/>
    <w:rsid w:val="00EB766E"/>
    <w:rsid w:val="00EC4C2F"/>
    <w:rsid w:val="00EC7E43"/>
    <w:rsid w:val="00ED4869"/>
    <w:rsid w:val="00ED756E"/>
    <w:rsid w:val="00EF2823"/>
    <w:rsid w:val="00EF7DD1"/>
    <w:rsid w:val="00F14410"/>
    <w:rsid w:val="00F14995"/>
    <w:rsid w:val="00F22557"/>
    <w:rsid w:val="00F258A4"/>
    <w:rsid w:val="00F364B5"/>
    <w:rsid w:val="00F4176A"/>
    <w:rsid w:val="00F427BD"/>
    <w:rsid w:val="00F46962"/>
    <w:rsid w:val="00F47666"/>
    <w:rsid w:val="00F50117"/>
    <w:rsid w:val="00F51A47"/>
    <w:rsid w:val="00F51E48"/>
    <w:rsid w:val="00F5713B"/>
    <w:rsid w:val="00F5790B"/>
    <w:rsid w:val="00F62E38"/>
    <w:rsid w:val="00F65EAA"/>
    <w:rsid w:val="00F665C6"/>
    <w:rsid w:val="00F66926"/>
    <w:rsid w:val="00F66D10"/>
    <w:rsid w:val="00F704A7"/>
    <w:rsid w:val="00F711F9"/>
    <w:rsid w:val="00F76ED5"/>
    <w:rsid w:val="00F7728F"/>
    <w:rsid w:val="00F7738A"/>
    <w:rsid w:val="00F80BE0"/>
    <w:rsid w:val="00F909D5"/>
    <w:rsid w:val="00F91AA7"/>
    <w:rsid w:val="00F92823"/>
    <w:rsid w:val="00F9526A"/>
    <w:rsid w:val="00FA6128"/>
    <w:rsid w:val="00FB66F7"/>
    <w:rsid w:val="00FD1ECE"/>
    <w:rsid w:val="00FD33B0"/>
    <w:rsid w:val="00FD3A73"/>
    <w:rsid w:val="00FE0C58"/>
    <w:rsid w:val="00FE1617"/>
    <w:rsid w:val="00FE161E"/>
    <w:rsid w:val="00FE5144"/>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BEDC"/>
  <w15:chartTrackingRefBased/>
  <w15:docId w15:val="{152F35DA-D658-4622-811A-F2B03A4B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7E"/>
    <w:pPr>
      <w:ind w:left="720"/>
      <w:contextualSpacing/>
    </w:pPr>
  </w:style>
  <w:style w:type="paragraph" w:styleId="NormalWeb">
    <w:name w:val="Normal (Web)"/>
    <w:basedOn w:val="Normal"/>
    <w:uiPriority w:val="99"/>
    <w:unhideWhenUsed/>
    <w:rsid w:val="005D4D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285C"/>
    <w:rPr>
      <w:color w:val="0563C1" w:themeColor="hyperlink"/>
      <w:u w:val="single"/>
    </w:rPr>
  </w:style>
  <w:style w:type="character" w:customStyle="1" w:styleId="UnresolvedMention1">
    <w:name w:val="Unresolved Mention1"/>
    <w:basedOn w:val="DefaultParagraphFont"/>
    <w:uiPriority w:val="99"/>
    <w:semiHidden/>
    <w:unhideWhenUsed/>
    <w:rsid w:val="0097285C"/>
    <w:rPr>
      <w:color w:val="808080"/>
      <w:shd w:val="clear" w:color="auto" w:fill="E6E6E6"/>
    </w:rPr>
  </w:style>
  <w:style w:type="character" w:styleId="CommentReference">
    <w:name w:val="annotation reference"/>
    <w:basedOn w:val="DefaultParagraphFont"/>
    <w:uiPriority w:val="99"/>
    <w:semiHidden/>
    <w:unhideWhenUsed/>
    <w:rsid w:val="0097285C"/>
    <w:rPr>
      <w:sz w:val="16"/>
      <w:szCs w:val="16"/>
    </w:rPr>
  </w:style>
  <w:style w:type="paragraph" w:styleId="CommentText">
    <w:name w:val="annotation text"/>
    <w:basedOn w:val="Normal"/>
    <w:link w:val="CommentTextChar"/>
    <w:uiPriority w:val="99"/>
    <w:semiHidden/>
    <w:unhideWhenUsed/>
    <w:rsid w:val="0097285C"/>
    <w:pPr>
      <w:spacing w:line="240" w:lineRule="auto"/>
    </w:pPr>
    <w:rPr>
      <w:sz w:val="20"/>
      <w:szCs w:val="20"/>
    </w:rPr>
  </w:style>
  <w:style w:type="character" w:customStyle="1" w:styleId="CommentTextChar">
    <w:name w:val="Comment Text Char"/>
    <w:basedOn w:val="DefaultParagraphFont"/>
    <w:link w:val="CommentText"/>
    <w:uiPriority w:val="99"/>
    <w:semiHidden/>
    <w:rsid w:val="0097285C"/>
    <w:rPr>
      <w:sz w:val="20"/>
      <w:szCs w:val="20"/>
    </w:rPr>
  </w:style>
  <w:style w:type="paragraph" w:styleId="CommentSubject">
    <w:name w:val="annotation subject"/>
    <w:basedOn w:val="CommentText"/>
    <w:next w:val="CommentText"/>
    <w:link w:val="CommentSubjectChar"/>
    <w:uiPriority w:val="99"/>
    <w:semiHidden/>
    <w:unhideWhenUsed/>
    <w:rsid w:val="0097285C"/>
    <w:rPr>
      <w:b/>
      <w:bCs/>
    </w:rPr>
  </w:style>
  <w:style w:type="character" w:customStyle="1" w:styleId="CommentSubjectChar">
    <w:name w:val="Comment Subject Char"/>
    <w:basedOn w:val="CommentTextChar"/>
    <w:link w:val="CommentSubject"/>
    <w:uiPriority w:val="99"/>
    <w:semiHidden/>
    <w:rsid w:val="0097285C"/>
    <w:rPr>
      <w:b/>
      <w:bCs/>
      <w:sz w:val="20"/>
      <w:szCs w:val="20"/>
    </w:rPr>
  </w:style>
  <w:style w:type="paragraph" w:styleId="BalloonText">
    <w:name w:val="Balloon Text"/>
    <w:basedOn w:val="Normal"/>
    <w:link w:val="BalloonTextChar"/>
    <w:uiPriority w:val="99"/>
    <w:semiHidden/>
    <w:unhideWhenUsed/>
    <w:rsid w:val="00972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5C"/>
    <w:rPr>
      <w:rFonts w:ascii="Segoe UI" w:hAnsi="Segoe UI" w:cs="Segoe UI"/>
      <w:sz w:val="18"/>
      <w:szCs w:val="18"/>
    </w:rPr>
  </w:style>
  <w:style w:type="character" w:styleId="UnresolvedMention">
    <w:name w:val="Unresolved Mention"/>
    <w:basedOn w:val="DefaultParagraphFont"/>
    <w:uiPriority w:val="99"/>
    <w:semiHidden/>
    <w:unhideWhenUsed/>
    <w:rsid w:val="00E541E0"/>
    <w:rPr>
      <w:color w:val="605E5C"/>
      <w:shd w:val="clear" w:color="auto" w:fill="E1DFDD"/>
    </w:rPr>
  </w:style>
  <w:style w:type="character" w:styleId="FollowedHyperlink">
    <w:name w:val="FollowedHyperlink"/>
    <w:basedOn w:val="DefaultParagraphFont"/>
    <w:uiPriority w:val="99"/>
    <w:semiHidden/>
    <w:unhideWhenUsed/>
    <w:rsid w:val="00801F4B"/>
    <w:rPr>
      <w:color w:val="954F72" w:themeColor="followedHyperlink"/>
      <w:u w:val="single"/>
    </w:rPr>
  </w:style>
  <w:style w:type="paragraph" w:styleId="NoSpacing">
    <w:name w:val="No Spacing"/>
    <w:uiPriority w:val="1"/>
    <w:qFormat/>
    <w:rsid w:val="00F427BD"/>
    <w:pPr>
      <w:spacing w:after="0" w:line="240" w:lineRule="auto"/>
    </w:pPr>
  </w:style>
  <w:style w:type="paragraph" w:styleId="Footer">
    <w:name w:val="footer"/>
    <w:basedOn w:val="Normal"/>
    <w:link w:val="FooterChar"/>
    <w:uiPriority w:val="99"/>
    <w:unhideWhenUsed/>
    <w:rsid w:val="00626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8FA"/>
  </w:style>
  <w:style w:type="character" w:styleId="PageNumber">
    <w:name w:val="page number"/>
    <w:basedOn w:val="DefaultParagraphFont"/>
    <w:uiPriority w:val="99"/>
    <w:semiHidden/>
    <w:unhideWhenUsed/>
    <w:rsid w:val="0062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98642">
      <w:bodyDiv w:val="1"/>
      <w:marLeft w:val="0"/>
      <w:marRight w:val="0"/>
      <w:marTop w:val="0"/>
      <w:marBottom w:val="0"/>
      <w:divBdr>
        <w:top w:val="none" w:sz="0" w:space="0" w:color="auto"/>
        <w:left w:val="none" w:sz="0" w:space="0" w:color="auto"/>
        <w:bottom w:val="none" w:sz="0" w:space="0" w:color="auto"/>
        <w:right w:val="none" w:sz="0" w:space="0" w:color="auto"/>
      </w:divBdr>
    </w:div>
    <w:div w:id="242187371">
      <w:bodyDiv w:val="1"/>
      <w:marLeft w:val="0"/>
      <w:marRight w:val="0"/>
      <w:marTop w:val="0"/>
      <w:marBottom w:val="0"/>
      <w:divBdr>
        <w:top w:val="none" w:sz="0" w:space="0" w:color="auto"/>
        <w:left w:val="none" w:sz="0" w:space="0" w:color="auto"/>
        <w:bottom w:val="none" w:sz="0" w:space="0" w:color="auto"/>
        <w:right w:val="none" w:sz="0" w:space="0" w:color="auto"/>
      </w:divBdr>
    </w:div>
    <w:div w:id="248848969">
      <w:bodyDiv w:val="1"/>
      <w:marLeft w:val="0"/>
      <w:marRight w:val="0"/>
      <w:marTop w:val="0"/>
      <w:marBottom w:val="0"/>
      <w:divBdr>
        <w:top w:val="none" w:sz="0" w:space="0" w:color="auto"/>
        <w:left w:val="none" w:sz="0" w:space="0" w:color="auto"/>
        <w:bottom w:val="none" w:sz="0" w:space="0" w:color="auto"/>
        <w:right w:val="none" w:sz="0" w:space="0" w:color="auto"/>
      </w:divBdr>
    </w:div>
    <w:div w:id="249773036">
      <w:bodyDiv w:val="1"/>
      <w:marLeft w:val="0"/>
      <w:marRight w:val="0"/>
      <w:marTop w:val="0"/>
      <w:marBottom w:val="0"/>
      <w:divBdr>
        <w:top w:val="none" w:sz="0" w:space="0" w:color="auto"/>
        <w:left w:val="none" w:sz="0" w:space="0" w:color="auto"/>
        <w:bottom w:val="none" w:sz="0" w:space="0" w:color="auto"/>
        <w:right w:val="none" w:sz="0" w:space="0" w:color="auto"/>
      </w:divBdr>
    </w:div>
    <w:div w:id="472872258">
      <w:bodyDiv w:val="1"/>
      <w:marLeft w:val="0"/>
      <w:marRight w:val="0"/>
      <w:marTop w:val="0"/>
      <w:marBottom w:val="0"/>
      <w:divBdr>
        <w:top w:val="none" w:sz="0" w:space="0" w:color="auto"/>
        <w:left w:val="none" w:sz="0" w:space="0" w:color="auto"/>
        <w:bottom w:val="none" w:sz="0" w:space="0" w:color="auto"/>
        <w:right w:val="none" w:sz="0" w:space="0" w:color="auto"/>
      </w:divBdr>
    </w:div>
    <w:div w:id="500585256">
      <w:bodyDiv w:val="1"/>
      <w:marLeft w:val="0"/>
      <w:marRight w:val="0"/>
      <w:marTop w:val="0"/>
      <w:marBottom w:val="0"/>
      <w:divBdr>
        <w:top w:val="none" w:sz="0" w:space="0" w:color="auto"/>
        <w:left w:val="none" w:sz="0" w:space="0" w:color="auto"/>
        <w:bottom w:val="none" w:sz="0" w:space="0" w:color="auto"/>
        <w:right w:val="none" w:sz="0" w:space="0" w:color="auto"/>
      </w:divBdr>
    </w:div>
    <w:div w:id="603146612">
      <w:bodyDiv w:val="1"/>
      <w:marLeft w:val="0"/>
      <w:marRight w:val="0"/>
      <w:marTop w:val="0"/>
      <w:marBottom w:val="0"/>
      <w:divBdr>
        <w:top w:val="none" w:sz="0" w:space="0" w:color="auto"/>
        <w:left w:val="none" w:sz="0" w:space="0" w:color="auto"/>
        <w:bottom w:val="none" w:sz="0" w:space="0" w:color="auto"/>
        <w:right w:val="none" w:sz="0" w:space="0" w:color="auto"/>
      </w:divBdr>
    </w:div>
    <w:div w:id="610167106">
      <w:bodyDiv w:val="1"/>
      <w:marLeft w:val="0"/>
      <w:marRight w:val="0"/>
      <w:marTop w:val="0"/>
      <w:marBottom w:val="0"/>
      <w:divBdr>
        <w:top w:val="none" w:sz="0" w:space="0" w:color="auto"/>
        <w:left w:val="none" w:sz="0" w:space="0" w:color="auto"/>
        <w:bottom w:val="none" w:sz="0" w:space="0" w:color="auto"/>
        <w:right w:val="none" w:sz="0" w:space="0" w:color="auto"/>
      </w:divBdr>
    </w:div>
    <w:div w:id="610211998">
      <w:bodyDiv w:val="1"/>
      <w:marLeft w:val="0"/>
      <w:marRight w:val="0"/>
      <w:marTop w:val="0"/>
      <w:marBottom w:val="0"/>
      <w:divBdr>
        <w:top w:val="none" w:sz="0" w:space="0" w:color="auto"/>
        <w:left w:val="none" w:sz="0" w:space="0" w:color="auto"/>
        <w:bottom w:val="none" w:sz="0" w:space="0" w:color="auto"/>
        <w:right w:val="none" w:sz="0" w:space="0" w:color="auto"/>
      </w:divBdr>
    </w:div>
    <w:div w:id="655380750">
      <w:bodyDiv w:val="1"/>
      <w:marLeft w:val="0"/>
      <w:marRight w:val="0"/>
      <w:marTop w:val="0"/>
      <w:marBottom w:val="0"/>
      <w:divBdr>
        <w:top w:val="none" w:sz="0" w:space="0" w:color="auto"/>
        <w:left w:val="none" w:sz="0" w:space="0" w:color="auto"/>
        <w:bottom w:val="none" w:sz="0" w:space="0" w:color="auto"/>
        <w:right w:val="none" w:sz="0" w:space="0" w:color="auto"/>
      </w:divBdr>
    </w:div>
    <w:div w:id="698236817">
      <w:bodyDiv w:val="1"/>
      <w:marLeft w:val="0"/>
      <w:marRight w:val="0"/>
      <w:marTop w:val="0"/>
      <w:marBottom w:val="0"/>
      <w:divBdr>
        <w:top w:val="none" w:sz="0" w:space="0" w:color="auto"/>
        <w:left w:val="none" w:sz="0" w:space="0" w:color="auto"/>
        <w:bottom w:val="none" w:sz="0" w:space="0" w:color="auto"/>
        <w:right w:val="none" w:sz="0" w:space="0" w:color="auto"/>
      </w:divBdr>
    </w:div>
    <w:div w:id="852182417">
      <w:bodyDiv w:val="1"/>
      <w:marLeft w:val="0"/>
      <w:marRight w:val="0"/>
      <w:marTop w:val="0"/>
      <w:marBottom w:val="0"/>
      <w:divBdr>
        <w:top w:val="none" w:sz="0" w:space="0" w:color="auto"/>
        <w:left w:val="none" w:sz="0" w:space="0" w:color="auto"/>
        <w:bottom w:val="none" w:sz="0" w:space="0" w:color="auto"/>
        <w:right w:val="none" w:sz="0" w:space="0" w:color="auto"/>
      </w:divBdr>
      <w:divsChild>
        <w:div w:id="1032267131">
          <w:marLeft w:val="0"/>
          <w:marRight w:val="0"/>
          <w:marTop w:val="0"/>
          <w:marBottom w:val="0"/>
          <w:divBdr>
            <w:top w:val="none" w:sz="0" w:space="0" w:color="auto"/>
            <w:left w:val="none" w:sz="0" w:space="0" w:color="auto"/>
            <w:bottom w:val="none" w:sz="0" w:space="0" w:color="auto"/>
            <w:right w:val="none" w:sz="0" w:space="0" w:color="auto"/>
          </w:divBdr>
        </w:div>
        <w:div w:id="1815103982">
          <w:marLeft w:val="0"/>
          <w:marRight w:val="0"/>
          <w:marTop w:val="0"/>
          <w:marBottom w:val="0"/>
          <w:divBdr>
            <w:top w:val="none" w:sz="0" w:space="0" w:color="auto"/>
            <w:left w:val="none" w:sz="0" w:space="0" w:color="auto"/>
            <w:bottom w:val="none" w:sz="0" w:space="0" w:color="auto"/>
            <w:right w:val="none" w:sz="0" w:space="0" w:color="auto"/>
          </w:divBdr>
        </w:div>
        <w:div w:id="1253129985">
          <w:blockQuote w:val="1"/>
          <w:marLeft w:val="600"/>
          <w:marRight w:val="0"/>
          <w:marTop w:val="0"/>
          <w:marBottom w:val="0"/>
          <w:divBdr>
            <w:top w:val="none" w:sz="0" w:space="0" w:color="auto"/>
            <w:left w:val="none" w:sz="0" w:space="0" w:color="auto"/>
            <w:bottom w:val="none" w:sz="0" w:space="0" w:color="auto"/>
            <w:right w:val="none" w:sz="0" w:space="0" w:color="auto"/>
          </w:divBdr>
          <w:divsChild>
            <w:div w:id="15880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627">
      <w:bodyDiv w:val="1"/>
      <w:marLeft w:val="0"/>
      <w:marRight w:val="0"/>
      <w:marTop w:val="0"/>
      <w:marBottom w:val="0"/>
      <w:divBdr>
        <w:top w:val="none" w:sz="0" w:space="0" w:color="auto"/>
        <w:left w:val="none" w:sz="0" w:space="0" w:color="auto"/>
        <w:bottom w:val="none" w:sz="0" w:space="0" w:color="auto"/>
        <w:right w:val="none" w:sz="0" w:space="0" w:color="auto"/>
      </w:divBdr>
    </w:div>
    <w:div w:id="1398940255">
      <w:bodyDiv w:val="1"/>
      <w:marLeft w:val="0"/>
      <w:marRight w:val="0"/>
      <w:marTop w:val="0"/>
      <w:marBottom w:val="0"/>
      <w:divBdr>
        <w:top w:val="none" w:sz="0" w:space="0" w:color="auto"/>
        <w:left w:val="none" w:sz="0" w:space="0" w:color="auto"/>
        <w:bottom w:val="none" w:sz="0" w:space="0" w:color="auto"/>
        <w:right w:val="none" w:sz="0" w:space="0" w:color="auto"/>
      </w:divBdr>
    </w:div>
    <w:div w:id="1439064389">
      <w:bodyDiv w:val="1"/>
      <w:marLeft w:val="0"/>
      <w:marRight w:val="0"/>
      <w:marTop w:val="0"/>
      <w:marBottom w:val="0"/>
      <w:divBdr>
        <w:top w:val="none" w:sz="0" w:space="0" w:color="auto"/>
        <w:left w:val="none" w:sz="0" w:space="0" w:color="auto"/>
        <w:bottom w:val="none" w:sz="0" w:space="0" w:color="auto"/>
        <w:right w:val="none" w:sz="0" w:space="0" w:color="auto"/>
      </w:divBdr>
    </w:div>
    <w:div w:id="1522627011">
      <w:bodyDiv w:val="1"/>
      <w:marLeft w:val="0"/>
      <w:marRight w:val="0"/>
      <w:marTop w:val="0"/>
      <w:marBottom w:val="0"/>
      <w:divBdr>
        <w:top w:val="none" w:sz="0" w:space="0" w:color="auto"/>
        <w:left w:val="none" w:sz="0" w:space="0" w:color="auto"/>
        <w:bottom w:val="none" w:sz="0" w:space="0" w:color="auto"/>
        <w:right w:val="none" w:sz="0" w:space="0" w:color="auto"/>
      </w:divBdr>
    </w:div>
    <w:div w:id="1646935858">
      <w:bodyDiv w:val="1"/>
      <w:marLeft w:val="0"/>
      <w:marRight w:val="0"/>
      <w:marTop w:val="0"/>
      <w:marBottom w:val="0"/>
      <w:divBdr>
        <w:top w:val="none" w:sz="0" w:space="0" w:color="auto"/>
        <w:left w:val="none" w:sz="0" w:space="0" w:color="auto"/>
        <w:bottom w:val="none" w:sz="0" w:space="0" w:color="auto"/>
        <w:right w:val="none" w:sz="0" w:space="0" w:color="auto"/>
      </w:divBdr>
    </w:div>
    <w:div w:id="1838303590">
      <w:bodyDiv w:val="1"/>
      <w:marLeft w:val="0"/>
      <w:marRight w:val="0"/>
      <w:marTop w:val="0"/>
      <w:marBottom w:val="0"/>
      <w:divBdr>
        <w:top w:val="none" w:sz="0" w:space="0" w:color="auto"/>
        <w:left w:val="none" w:sz="0" w:space="0" w:color="auto"/>
        <w:bottom w:val="none" w:sz="0" w:space="0" w:color="auto"/>
        <w:right w:val="none" w:sz="0" w:space="0" w:color="auto"/>
      </w:divBdr>
    </w:div>
    <w:div w:id="1864005499">
      <w:bodyDiv w:val="1"/>
      <w:marLeft w:val="0"/>
      <w:marRight w:val="0"/>
      <w:marTop w:val="0"/>
      <w:marBottom w:val="0"/>
      <w:divBdr>
        <w:top w:val="none" w:sz="0" w:space="0" w:color="auto"/>
        <w:left w:val="none" w:sz="0" w:space="0" w:color="auto"/>
        <w:bottom w:val="none" w:sz="0" w:space="0" w:color="auto"/>
        <w:right w:val="none" w:sz="0" w:space="0" w:color="auto"/>
      </w:divBdr>
      <w:divsChild>
        <w:div w:id="988285650">
          <w:marLeft w:val="806"/>
          <w:marRight w:val="0"/>
          <w:marTop w:val="200"/>
          <w:marBottom w:val="120"/>
          <w:divBdr>
            <w:top w:val="none" w:sz="0" w:space="0" w:color="auto"/>
            <w:left w:val="none" w:sz="0" w:space="0" w:color="auto"/>
            <w:bottom w:val="none" w:sz="0" w:space="0" w:color="auto"/>
            <w:right w:val="none" w:sz="0" w:space="0" w:color="auto"/>
          </w:divBdr>
        </w:div>
        <w:div w:id="1219979508">
          <w:marLeft w:val="806"/>
          <w:marRight w:val="0"/>
          <w:marTop w:val="200"/>
          <w:marBottom w:val="120"/>
          <w:divBdr>
            <w:top w:val="none" w:sz="0" w:space="0" w:color="auto"/>
            <w:left w:val="none" w:sz="0" w:space="0" w:color="auto"/>
            <w:bottom w:val="none" w:sz="0" w:space="0" w:color="auto"/>
            <w:right w:val="none" w:sz="0" w:space="0" w:color="auto"/>
          </w:divBdr>
        </w:div>
      </w:divsChild>
    </w:div>
    <w:div w:id="1866793419">
      <w:bodyDiv w:val="1"/>
      <w:marLeft w:val="0"/>
      <w:marRight w:val="0"/>
      <w:marTop w:val="0"/>
      <w:marBottom w:val="0"/>
      <w:divBdr>
        <w:top w:val="none" w:sz="0" w:space="0" w:color="auto"/>
        <w:left w:val="none" w:sz="0" w:space="0" w:color="auto"/>
        <w:bottom w:val="none" w:sz="0" w:space="0" w:color="auto"/>
        <w:right w:val="none" w:sz="0" w:space="0" w:color="auto"/>
      </w:divBdr>
    </w:div>
    <w:div w:id="2082021709">
      <w:bodyDiv w:val="1"/>
      <w:marLeft w:val="0"/>
      <w:marRight w:val="0"/>
      <w:marTop w:val="0"/>
      <w:marBottom w:val="0"/>
      <w:divBdr>
        <w:top w:val="none" w:sz="0" w:space="0" w:color="auto"/>
        <w:left w:val="none" w:sz="0" w:space="0" w:color="auto"/>
        <w:bottom w:val="none" w:sz="0" w:space="0" w:color="auto"/>
        <w:right w:val="none" w:sz="0" w:space="0" w:color="auto"/>
      </w:divBdr>
      <w:divsChild>
        <w:div w:id="1320114545">
          <w:marLeft w:val="1440"/>
          <w:marRight w:val="0"/>
          <w:marTop w:val="200"/>
          <w:marBottom w:val="0"/>
          <w:divBdr>
            <w:top w:val="none" w:sz="0" w:space="0" w:color="auto"/>
            <w:left w:val="none" w:sz="0" w:space="0" w:color="auto"/>
            <w:bottom w:val="none" w:sz="0" w:space="0" w:color="auto"/>
            <w:right w:val="none" w:sz="0" w:space="0" w:color="auto"/>
          </w:divBdr>
        </w:div>
        <w:div w:id="1678650684">
          <w:marLeft w:val="1440"/>
          <w:marRight w:val="0"/>
          <w:marTop w:val="200"/>
          <w:marBottom w:val="0"/>
          <w:divBdr>
            <w:top w:val="none" w:sz="0" w:space="0" w:color="auto"/>
            <w:left w:val="none" w:sz="0" w:space="0" w:color="auto"/>
            <w:bottom w:val="none" w:sz="0" w:space="0" w:color="auto"/>
            <w:right w:val="none" w:sz="0" w:space="0" w:color="auto"/>
          </w:divBdr>
        </w:div>
        <w:div w:id="325019208">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vingwell.utah.gov/ws_find.php" TargetMode="External"/><Relationship Id="rId18" Type="http://schemas.openxmlformats.org/officeDocument/2006/relationships/hyperlink" Target="https://selfmanageks.org" TargetMode="External"/><Relationship Id="rId26" Type="http://schemas.openxmlformats.org/officeDocument/2006/relationships/hyperlink" Target="http://www.yourjuniper.org" TargetMode="External"/><Relationship Id="rId3" Type="http://schemas.openxmlformats.org/officeDocument/2006/relationships/customXml" Target="../customXml/item3.xml"/><Relationship Id="rId21" Type="http://schemas.openxmlformats.org/officeDocument/2006/relationships/hyperlink" Target="http://pathstohealthnm.or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mpass.qtacny.org/" TargetMode="External"/><Relationship Id="rId17" Type="http://schemas.openxmlformats.org/officeDocument/2006/relationships/hyperlink" Target="http://www.eblcprograms.org/evidence-based/map-of-programs/" TargetMode="External"/><Relationship Id="rId25" Type="http://schemas.openxmlformats.org/officeDocument/2006/relationships/hyperlink" Target="https://www.healthylivingforme.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ealthyliving4me.org/" TargetMode="External"/><Relationship Id="rId20" Type="http://schemas.openxmlformats.org/officeDocument/2006/relationships/hyperlink" Target="https://www.wvhealthconnection.com/" TargetMode="External"/><Relationship Id="rId29" Type="http://schemas.openxmlformats.org/officeDocument/2006/relationships/hyperlink" Target="http://virginianavigato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vhealthconnection.com/" TargetMode="External"/><Relationship Id="rId24" Type="http://schemas.openxmlformats.org/officeDocument/2006/relationships/hyperlink" Target="https://www.ilpathwaystohealth.org/find-a-workshop"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healthyagingnc.com/all-workshops-future-in-progress/" TargetMode="External"/><Relationship Id="rId23" Type="http://schemas.openxmlformats.org/officeDocument/2006/relationships/hyperlink" Target="https://www.cahealthierliving.org" TargetMode="External"/><Relationship Id="rId28" Type="http://schemas.openxmlformats.org/officeDocument/2006/relationships/hyperlink" Target="https://compass.qtacny.org/find-a-workshop?search_workshop_form%5BzipCode%5D=&amp;search_workshop_form%5Bdistance%5D=&amp;search_workshop_form%5BownerId%5D=7&amp;search_workshop_form%5BprogramId%5D=&amp;rname=MOArthritis.org&amp;rurl=http://www.moarthritis.org" TargetMode="External"/><Relationship Id="rId10" Type="http://schemas.openxmlformats.org/officeDocument/2006/relationships/image" Target="media/image1.tiff"/><Relationship Id="rId19" Type="http://schemas.openxmlformats.org/officeDocument/2006/relationships/hyperlink" Target="https://nhhealthylives.org/new-hampshire-arthriti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yagingnc.com/" TargetMode="External"/><Relationship Id="rId22" Type="http://schemas.openxmlformats.org/officeDocument/2006/relationships/hyperlink" Target="https://www.pathstohealthnm.org/" TargetMode="External"/><Relationship Id="rId27" Type="http://schemas.openxmlformats.org/officeDocument/2006/relationships/hyperlink" Target="http://www.wellconnectsemn.org/" TargetMode="External"/><Relationship Id="rId30" Type="http://schemas.openxmlformats.org/officeDocument/2006/relationships/hyperlink" Target="http://livingwell.doh.wa.gov"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FFAB289AF734CB6F70556ECF5B7D1" ma:contentTypeVersion="13" ma:contentTypeDescription="Create a new document." ma:contentTypeScope="" ma:versionID="ccac60df572a51a810a6b0bdd5e00de1">
  <xsd:schema xmlns:xsd="http://www.w3.org/2001/XMLSchema" xmlns:xs="http://www.w3.org/2001/XMLSchema" xmlns:p="http://schemas.microsoft.com/office/2006/metadata/properties" xmlns:ns3="2b043d43-0aae-46a4-9697-e715716161d5" xmlns:ns4="ff888178-29f8-4436-81c9-5873926b4209" targetNamespace="http://schemas.microsoft.com/office/2006/metadata/properties" ma:root="true" ma:fieldsID="bfcb09ba4ebc35febc9015474697b67e" ns3:_="" ns4:_="">
    <xsd:import namespace="2b043d43-0aae-46a4-9697-e715716161d5"/>
    <xsd:import namespace="ff888178-29f8-4436-81c9-5873926b42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3:MediaServiceLocation" minOccurs="0"/>
                <xsd:element ref="ns3:MediaServiceEventHashCode" minOccurs="0"/>
                <xsd:element ref="ns3:MediaServiceGenerationTim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43d43-0aae-46a4-9697-e715716161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88178-29f8-4436-81c9-5873926b4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5AB14-5345-4B88-9FB9-938E0A189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43d43-0aae-46a4-9697-e715716161d5"/>
    <ds:schemaRef ds:uri="ff888178-29f8-4436-81c9-5873926b4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3EDF6-0614-4477-B639-54B5C77FBBE7}">
  <ds:schemaRefs>
    <ds:schemaRef ds:uri="http://schemas.microsoft.com/sharepoint/v3/contenttype/forms"/>
  </ds:schemaRefs>
</ds:datastoreItem>
</file>

<file path=customXml/itemProps3.xml><?xml version="1.0" encoding="utf-8"?>
<ds:datastoreItem xmlns:ds="http://schemas.openxmlformats.org/officeDocument/2006/customXml" ds:itemID="{7C370190-62D6-46F7-BA9A-C0C893CB9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Murphy</dc:creator>
  <cp:keywords/>
  <dc:description/>
  <cp:lastModifiedBy>Microsoft Office User</cp:lastModifiedBy>
  <cp:revision>2</cp:revision>
  <dcterms:created xsi:type="dcterms:W3CDTF">2020-09-10T21:25:00Z</dcterms:created>
  <dcterms:modified xsi:type="dcterms:W3CDTF">2020-09-10T21:25:00Z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0x0101008D5FFAB289AF734CB6F70556ECF5B7D1</vt:lpwstr>
  </property>
</Properties>
</file>