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23" w:rsidRDefault="00985D10" w:rsidP="00CB4B23">
      <w:pPr>
        <w:rPr>
          <w:color w:val="2A282A"/>
        </w:rPr>
      </w:pPr>
      <w:bookmarkStart w:id="0" w:name="_GoBack"/>
      <w:bookmarkEnd w:id="0"/>
      <w:r>
        <w:rPr>
          <w:b/>
          <w:bCs/>
          <w:color w:val="2A282A"/>
          <w:sz w:val="36"/>
          <w:szCs w:val="36"/>
        </w:rPr>
        <w:t>Quality Physical Education District Survey</w:t>
      </w:r>
      <w:r>
        <w:rPr>
          <w:b/>
          <w:bCs/>
          <w:color w:val="2A282A"/>
          <w:sz w:val="36"/>
          <w:szCs w:val="36"/>
        </w:rPr>
        <w:br/>
      </w:r>
      <w:r>
        <w:rPr>
          <w:b/>
          <w:bCs/>
          <w:color w:val="2A282A"/>
          <w:sz w:val="36"/>
          <w:szCs w:val="36"/>
        </w:rPr>
        <w:br/>
      </w:r>
      <w:r>
        <w:rPr>
          <w:b/>
          <w:bCs/>
          <w:color w:val="2A282A"/>
          <w:sz w:val="36"/>
          <w:szCs w:val="36"/>
        </w:rPr>
        <w:br/>
      </w:r>
      <w:r>
        <w:rPr>
          <w:b/>
          <w:bCs/>
          <w:color w:val="2A282A"/>
          <w:sz w:val="36"/>
          <w:szCs w:val="36"/>
        </w:rPr>
        <w:br/>
      </w:r>
      <w:r>
        <w:rPr>
          <w:color w:val="2A282A"/>
        </w:rPr>
        <w:t xml:space="preserve">The purpose of this district survey is to conduct an assessment of the district’s physical education and physical activity programming. At the core of this assessment is quality physical education taught by a certified teacher. The district can use this assessment to evaluate strengths and weaknesses and develop and implement a plan for improvement. If you need more background information as preparation for conducting your analysis, gather and read the documents listed below. </w:t>
      </w:r>
      <w:r w:rsidR="00CB4B23">
        <w:rPr>
          <w:color w:val="2A282A"/>
        </w:rPr>
        <w:t xml:space="preserve">This survey is a Wisconsin adapted survey to the SHAPE America (Society of Health and Physical Educators) Guidance Document Physical Education Program Checklist and can be found at </w:t>
      </w:r>
      <w:hyperlink r:id="rId5" w:history="1">
        <w:r w:rsidR="00CB4B23" w:rsidRPr="00DB35F2">
          <w:rPr>
            <w:rStyle w:val="Hyperlink"/>
          </w:rPr>
          <w:t>http://www.shapeamerica.org/standards/guidelines/upload/Physical-Education-Program-Checklist.pdf</w:t>
        </w:r>
      </w:hyperlink>
      <w:r w:rsidR="00CB4B23">
        <w:t>.</w:t>
      </w:r>
    </w:p>
    <w:p w:rsidR="00985D10" w:rsidRDefault="00985D10">
      <w:pPr>
        <w:rPr>
          <w:rFonts w:ascii="Tahoma" w:eastAsia="Tahoma" w:hAnsi="Tahoma" w:cs="Tahoma"/>
        </w:rPr>
      </w:pPr>
      <w:r>
        <w:rPr>
          <w:color w:val="2A282A"/>
        </w:rPr>
        <w:br/>
      </w:r>
      <w:r>
        <w:rPr>
          <w:color w:val="2A282A"/>
        </w:rPr>
        <w:br/>
      </w:r>
      <w:r>
        <w:t>The goal of quality programming is to develop physically literate individuals. According to SHAPE America’s National Standards and Grade-Level Outcomes for K-12 Physical Education, physically literate individuals have the knowledge, skills and confidence to enjoy a lifetime of healthful physical activity. To pursue a lifetime of healthful physical activity, a physically literate individual:</w:t>
      </w:r>
    </w:p>
    <w:p w:rsidR="00985D10" w:rsidRDefault="00985D10">
      <w:pPr>
        <w:numPr>
          <w:ilvl w:val="0"/>
          <w:numId w:val="1"/>
        </w:numPr>
        <w:ind w:hanging="290"/>
      </w:pPr>
      <w:r>
        <w:t>Has learned the skills necessary to participate in a variety of physical activities.</w:t>
      </w:r>
    </w:p>
    <w:p w:rsidR="00985D10" w:rsidRDefault="00985D10">
      <w:pPr>
        <w:numPr>
          <w:ilvl w:val="0"/>
          <w:numId w:val="1"/>
        </w:numPr>
        <w:ind w:hanging="290"/>
      </w:pPr>
      <w:r>
        <w:t>Knows the implications and the benefits of involvement in various types of physical activities.</w:t>
      </w:r>
    </w:p>
    <w:p w:rsidR="00985D10" w:rsidRDefault="00985D10">
      <w:pPr>
        <w:numPr>
          <w:ilvl w:val="0"/>
          <w:numId w:val="1"/>
        </w:numPr>
        <w:ind w:hanging="290"/>
      </w:pPr>
      <w:r>
        <w:t>Participates regularly in physical activity.</w:t>
      </w:r>
    </w:p>
    <w:p w:rsidR="00985D10" w:rsidRDefault="00985D10">
      <w:pPr>
        <w:numPr>
          <w:ilvl w:val="0"/>
          <w:numId w:val="1"/>
        </w:numPr>
        <w:ind w:hanging="290"/>
      </w:pPr>
      <w:r>
        <w:t>Is physically fit.</w:t>
      </w:r>
    </w:p>
    <w:p w:rsidR="00985D10" w:rsidRDefault="00985D10">
      <w:pPr>
        <w:numPr>
          <w:ilvl w:val="0"/>
          <w:numId w:val="1"/>
        </w:numPr>
        <w:spacing w:after="240"/>
        <w:ind w:hanging="290"/>
      </w:pPr>
      <w:r>
        <w:t>Values physical activity and its contributions to a healthful lifestyle.</w:t>
      </w:r>
    </w:p>
    <w:p w:rsidR="00985D10" w:rsidRDefault="00985D10">
      <w:r>
        <w:br/>
      </w:r>
      <w:r>
        <w:rPr>
          <w:b/>
          <w:bCs/>
          <w:color w:val="2A282A"/>
          <w:sz w:val="26"/>
          <w:szCs w:val="26"/>
        </w:rPr>
        <w:t xml:space="preserve">Preparation Documents </w:t>
      </w:r>
      <w:r>
        <w:rPr>
          <w:b/>
          <w:bCs/>
          <w:color w:val="2A282A"/>
          <w:sz w:val="26"/>
          <w:szCs w:val="26"/>
        </w:rPr>
        <w:br/>
      </w:r>
      <w:hyperlink r:id="rId6" w:tgtFrame="_blank" w:history="1">
        <w:r>
          <w:rPr>
            <w:color w:val="0000EE"/>
            <w:u w:val="single"/>
          </w:rPr>
          <w:t>Wisconsin Physical Education Standards</w:t>
        </w:r>
      </w:hyperlink>
      <w:r>
        <w:rPr>
          <w:color w:val="0000EE"/>
          <w:u w:val="single"/>
        </w:rPr>
        <w:br/>
      </w:r>
      <w:hyperlink r:id="rId7" w:tgtFrame="_blank" w:history="1">
        <w:r>
          <w:rPr>
            <w:color w:val="0000EE"/>
            <w:u w:val="single"/>
          </w:rPr>
          <w:t>National Physical Education Standards</w:t>
        </w:r>
      </w:hyperlink>
      <w:r>
        <w:rPr>
          <w:color w:val="0000EE"/>
          <w:u w:val="single"/>
        </w:rPr>
        <w:br/>
      </w:r>
      <w:hyperlink r:id="rId8" w:tgtFrame="_blank" w:history="1">
        <w:r>
          <w:rPr>
            <w:color w:val="0000EE"/>
            <w:u w:val="single"/>
          </w:rPr>
          <w:t>The Essential Components of Physical Education Guidance Document</w:t>
        </w:r>
      </w:hyperlink>
      <w:r>
        <w:rPr>
          <w:color w:val="0000EE"/>
          <w:u w:val="single"/>
        </w:rPr>
        <w:br/>
      </w:r>
      <w:hyperlink r:id="rId9" w:tgtFrame="_blank" w:history="1">
        <w:r>
          <w:rPr>
            <w:color w:val="0000EE"/>
            <w:u w:val="single"/>
          </w:rPr>
          <w:t>State Physical Education Policy</w:t>
        </w:r>
      </w:hyperlink>
      <w:r>
        <w:rPr>
          <w:color w:val="0000EE"/>
          <w:u w:val="single"/>
        </w:rPr>
        <w:br/>
      </w:r>
      <w:hyperlink r:id="rId10" w:tgtFrame="_blank" w:history="1">
        <w:r>
          <w:rPr>
            <w:color w:val="0000EE"/>
            <w:u w:val="single"/>
          </w:rPr>
          <w:t>Active Schools: Core 4+</w:t>
        </w:r>
      </w:hyperlink>
      <w:r>
        <w:rPr>
          <w:color w:val="0000EE"/>
          <w:u w:val="single"/>
        </w:rPr>
        <w:br/>
      </w:r>
      <w:r>
        <w:t>School District Local Wellness Policy</w:t>
      </w:r>
      <w:r>
        <w:br/>
        <w:t>School District Physical Education Policy</w:t>
      </w:r>
      <w:r>
        <w:br/>
        <w:t>School District Physical Education Curriculum</w:t>
      </w:r>
      <w:r>
        <w:br/>
      </w:r>
      <w:r>
        <w:rPr>
          <w:color w:val="2A282A"/>
        </w:rPr>
        <w:t>School District Teacher Evaluation Program</w:t>
      </w:r>
      <w:r>
        <w:rPr>
          <w:color w:val="2A282A"/>
        </w:rPr>
        <w:br/>
      </w:r>
      <w:r>
        <w:rPr>
          <w:color w:val="2A282A"/>
        </w:rPr>
        <w:br/>
      </w:r>
      <w:r>
        <w:rPr>
          <w:color w:val="2A282A"/>
        </w:rPr>
        <w:br/>
      </w:r>
      <w:r>
        <w:rPr>
          <w:b/>
          <w:bCs/>
          <w:color w:val="2A282A"/>
          <w:sz w:val="26"/>
          <w:szCs w:val="26"/>
        </w:rPr>
        <w:t>Directions</w:t>
      </w:r>
      <w:r>
        <w:rPr>
          <w:b/>
          <w:bCs/>
          <w:color w:val="2A282A"/>
          <w:sz w:val="26"/>
          <w:szCs w:val="26"/>
        </w:rPr>
        <w:br/>
      </w:r>
      <w:r>
        <w:rPr>
          <w:color w:val="2A282A"/>
        </w:rPr>
        <w:t xml:space="preserve">Determine who will complete the survey. It is recommended a district coordinator of Physical Education and/or the Director of Curriculum </w:t>
      </w:r>
      <w:r w:rsidR="00AA530E">
        <w:rPr>
          <w:color w:val="2A282A"/>
        </w:rPr>
        <w:t xml:space="preserve">Instruction complete the survey </w:t>
      </w:r>
      <w:r w:rsidR="00AA530E">
        <w:rPr>
          <w:color w:val="2A282A"/>
        </w:rPr>
        <w:lastRenderedPageBreak/>
        <w:t>using the above preparation documents.</w:t>
      </w:r>
      <w:r>
        <w:rPr>
          <w:color w:val="2A282A"/>
        </w:rPr>
        <w:t xml:space="preserve"> The survey</w:t>
      </w:r>
      <w:r w:rsidR="00AA530E">
        <w:rPr>
          <w:color w:val="2A282A"/>
        </w:rPr>
        <w:t xml:space="preserve"> has nine components totaling 35</w:t>
      </w:r>
      <w:r>
        <w:rPr>
          <w:color w:val="2A282A"/>
        </w:rPr>
        <w:t xml:space="preserve"> questions and should take approximately 1</w:t>
      </w:r>
      <w:r w:rsidR="00373EAF">
        <w:rPr>
          <w:color w:val="2A282A"/>
        </w:rPr>
        <w:t xml:space="preserve"> hour</w:t>
      </w:r>
      <w:r>
        <w:rPr>
          <w:color w:val="2A282A"/>
        </w:rPr>
        <w:t xml:space="preserve"> to complete. </w:t>
      </w:r>
      <w:r w:rsidR="003E579C">
        <w:rPr>
          <w:color w:val="2A282A"/>
        </w:rPr>
        <w:t>You will be contacted within a month of submission deadline date with a score.</w:t>
      </w:r>
      <w:r>
        <w:rPr>
          <w:color w:val="2A282A"/>
        </w:rPr>
        <w:br/>
      </w:r>
      <w:r>
        <w:rPr>
          <w:b/>
          <w:bCs/>
          <w:color w:val="2A282A"/>
        </w:rPr>
        <w:t> </w:t>
      </w:r>
      <w:r>
        <w:rPr>
          <w:b/>
          <w:bCs/>
          <w:color w:val="2A282A"/>
        </w:rPr>
        <w:br/>
      </w:r>
      <w:r>
        <w:t xml:space="preserve">Thank you for your participation in the survey. Direct any questions to: </w:t>
      </w:r>
      <w:r>
        <w:br/>
        <w:t> </w:t>
      </w:r>
      <w:r>
        <w:br/>
        <w:t>Eileen Hare</w:t>
      </w:r>
      <w:r>
        <w:br/>
        <w:t>DPI Education Consultant (Physical Education, Health Education, Coordinated School Health)</w:t>
      </w:r>
      <w:r>
        <w:br/>
        <w:t>(608) 267-9234</w:t>
      </w:r>
      <w:r>
        <w:br/>
      </w:r>
      <w:hyperlink r:id="rId11" w:tgtFrame="_blank" w:history="1">
        <w:r>
          <w:rPr>
            <w:color w:val="0000EE"/>
            <w:u w:val="single"/>
          </w:rPr>
          <w:t>eileen.hare@dpi.wi.gov</w:t>
        </w:r>
      </w:hyperlink>
      <w:r>
        <w:rPr>
          <w:color w:val="0000EE"/>
          <w:u w:val="single"/>
        </w:rPr>
        <w:br/>
      </w:r>
      <w:r>
        <w:rPr>
          <w:b/>
          <w:bCs/>
          <w:color w:val="2A282A"/>
        </w:rPr>
        <w:t> </w:t>
      </w:r>
    </w:p>
    <w:p w:rsidR="00985D10" w:rsidRDefault="00985D10">
      <w:pPr>
        <w:rPr>
          <w:rFonts w:ascii="Tahoma" w:eastAsia="Tahoma" w:hAnsi="Tahoma" w:cs="Tahoma"/>
        </w:rPr>
      </w:pPr>
    </w:p>
    <w:p w:rsidR="00985D10" w:rsidRDefault="00985D10">
      <w:pPr>
        <w:jc w:val="center"/>
        <w:rPr>
          <w:rFonts w:ascii="Tahoma" w:eastAsia="Tahoma" w:hAnsi="Tahoma" w:cs="Tahoma"/>
        </w:rPr>
      </w:pPr>
      <w:r>
        <w:t>(End of Page 1 )</w:t>
      </w:r>
      <w:r>
        <w:rPr>
          <w:rFonts w:ascii="Tahoma" w:eastAsia="Tahoma" w:hAnsi="Tahoma" w:cs="Tahoma"/>
        </w:rPr>
        <w:br/>
      </w:r>
    </w:p>
    <w:p w:rsidR="00985D10" w:rsidRDefault="00716DD9">
      <w:pPr>
        <w:rPr>
          <w:rFonts w:ascii="Tahoma" w:eastAsia="Tahoma" w:hAnsi="Tahoma" w:cs="Tahoma"/>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486400" cy="0"/>
                <wp:effectExtent l="9525" t="7620" r="9525" b="1143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CD2F"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c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pPp/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Lh13JBICAAAo&#10;BAAADgAAAAAAAAAAAAAAAAAuAgAAZHJzL2Uyb0RvYy54bWxQSwECLQAUAAYACAAAACEAE+uL9NcA&#10;AAACAQAADwAAAAAAAAAAAAAAAABsBAAAZHJzL2Rvd25yZXYueG1sUEsFBgAAAAAEAAQA8wAAAHAF&#10;AAAAAA==&#10;"/>
            </w:pict>
          </mc:Fallback>
        </mc:AlternateContent>
      </w:r>
      <w:r w:rsidR="00985D10">
        <w:rPr>
          <w:rFonts w:ascii="Tahoma" w:eastAsia="Tahoma" w:hAnsi="Tahoma" w:cs="Tahoma"/>
        </w:rPr>
        <w:br w:type="page"/>
      </w:r>
      <w:r w:rsidR="00985D10">
        <w:lastRenderedPageBreak/>
        <w:t>School District Name</w:t>
      </w:r>
    </w:p>
    <w:p w:rsidR="00985D10" w:rsidRDefault="00985D10">
      <w:pPr>
        <w:rPr>
          <w:rFonts w:ascii="Tahoma" w:eastAsia="Tahoma" w:hAnsi="Tahoma" w:cs="Tahoma"/>
        </w:rPr>
      </w:pPr>
      <w:r>
        <w:rPr>
          <w:rFonts w:ascii="Tahoma" w:eastAsia="Tahoma" w:hAnsi="Tahoma" w:cs="Tahoma"/>
        </w:rPr>
        <w:t xml:space="preserve">    ____________________</w:t>
      </w:r>
    </w:p>
    <w:p w:rsidR="00985D10" w:rsidRDefault="00985D10">
      <w:pPr>
        <w:rPr>
          <w:rFonts w:ascii="Tahoma" w:eastAsia="Tahoma" w:hAnsi="Tahoma" w:cs="Tahoma"/>
        </w:rPr>
      </w:pPr>
    </w:p>
    <w:p w:rsidR="00985D10" w:rsidRDefault="00985D10">
      <w:pPr>
        <w:rPr>
          <w:rFonts w:ascii="Tahoma" w:eastAsia="Tahoma" w:hAnsi="Tahoma" w:cs="Tahoma"/>
        </w:rPr>
      </w:pPr>
      <w:r>
        <w:t xml:space="preserve">Primary Survey Respondent: </w:t>
      </w:r>
      <w:r>
        <w:rPr>
          <w:i/>
          <w:iCs/>
        </w:rPr>
        <w:t>First &amp; Last Name</w:t>
      </w:r>
    </w:p>
    <w:p w:rsidR="00985D10" w:rsidRDefault="00985D10">
      <w:pPr>
        <w:rPr>
          <w:rFonts w:ascii="Tahoma" w:eastAsia="Tahoma" w:hAnsi="Tahoma" w:cs="Tahoma"/>
        </w:rPr>
      </w:pPr>
      <w:r>
        <w:rPr>
          <w:rFonts w:ascii="Tahoma" w:eastAsia="Tahoma" w:hAnsi="Tahoma" w:cs="Tahoma"/>
        </w:rPr>
        <w:t xml:space="preserve">    ____________________</w:t>
      </w:r>
    </w:p>
    <w:p w:rsidR="00985D10" w:rsidRDefault="00985D10">
      <w:pPr>
        <w:rPr>
          <w:rFonts w:ascii="Tahoma" w:eastAsia="Tahoma" w:hAnsi="Tahoma" w:cs="Tahoma"/>
        </w:rPr>
      </w:pPr>
    </w:p>
    <w:p w:rsidR="00985D10" w:rsidRDefault="00985D10">
      <w:pPr>
        <w:rPr>
          <w:rFonts w:ascii="Tahoma" w:eastAsia="Tahoma" w:hAnsi="Tahoma" w:cs="Tahoma"/>
        </w:rPr>
      </w:pPr>
      <w:r>
        <w:t xml:space="preserve">Primary Survey Respondent: </w:t>
      </w:r>
      <w:r>
        <w:rPr>
          <w:i/>
          <w:iCs/>
        </w:rPr>
        <w:t>Email</w:t>
      </w:r>
    </w:p>
    <w:p w:rsidR="00985D10" w:rsidRDefault="00985D10">
      <w:pPr>
        <w:rPr>
          <w:rFonts w:ascii="Tahoma" w:eastAsia="Tahoma" w:hAnsi="Tahoma" w:cs="Tahoma"/>
        </w:rPr>
      </w:pPr>
      <w:r>
        <w:rPr>
          <w:rFonts w:ascii="Tahoma" w:eastAsia="Tahoma" w:hAnsi="Tahoma" w:cs="Tahoma"/>
        </w:rPr>
        <w:t xml:space="preserve">    ____________________</w:t>
      </w:r>
    </w:p>
    <w:p w:rsidR="00985D10" w:rsidRDefault="00985D10">
      <w:pPr>
        <w:rPr>
          <w:rFonts w:ascii="Tahoma" w:eastAsia="Tahoma" w:hAnsi="Tahoma" w:cs="Tahoma"/>
        </w:rPr>
      </w:pPr>
    </w:p>
    <w:p w:rsidR="00985D10" w:rsidRDefault="00985D10">
      <w:pPr>
        <w:rPr>
          <w:rFonts w:ascii="Tahoma" w:eastAsia="Tahoma" w:hAnsi="Tahoma" w:cs="Tahoma"/>
        </w:rPr>
      </w:pPr>
      <w:r>
        <w:t xml:space="preserve">Primary Survey Respondent: Phone Number </w:t>
      </w:r>
      <w:r>
        <w:rPr>
          <w:i/>
          <w:iCs/>
        </w:rPr>
        <w:t>Area Code/No</w:t>
      </w:r>
      <w:r>
        <w:t>.</w:t>
      </w:r>
    </w:p>
    <w:p w:rsidR="00985D10" w:rsidRDefault="00985D10">
      <w:pPr>
        <w:rPr>
          <w:rFonts w:ascii="Tahoma" w:eastAsia="Tahoma" w:hAnsi="Tahoma" w:cs="Tahoma"/>
        </w:rPr>
      </w:pPr>
      <w:r>
        <w:rPr>
          <w:rFonts w:ascii="Tahoma" w:eastAsia="Tahoma" w:hAnsi="Tahoma" w:cs="Tahoma"/>
        </w:rPr>
        <w:t xml:space="preserve">    ____________________</w:t>
      </w:r>
    </w:p>
    <w:p w:rsidR="00985D10" w:rsidRDefault="00985D10">
      <w:pPr>
        <w:rPr>
          <w:rFonts w:ascii="Tahoma" w:eastAsia="Tahoma" w:hAnsi="Tahoma" w:cs="Tahoma"/>
        </w:rPr>
      </w:pPr>
    </w:p>
    <w:p w:rsidR="00985D10" w:rsidRDefault="00985D10">
      <w:pPr>
        <w:rPr>
          <w:rFonts w:ascii="Tahoma" w:eastAsia="Tahoma" w:hAnsi="Tahoma" w:cs="Tahoma"/>
        </w:rPr>
      </w:pPr>
      <w:r>
        <w:t xml:space="preserve">Primary Survey Respondent: </w:t>
      </w:r>
      <w:r>
        <w:rPr>
          <w:i/>
          <w:iCs/>
        </w:rPr>
        <w:t>Job Title</w:t>
      </w:r>
    </w:p>
    <w:p w:rsidR="00985D10" w:rsidRDefault="00985D10">
      <w:pPr>
        <w:rPr>
          <w:rFonts w:ascii="Tahoma" w:eastAsia="Tahoma" w:hAnsi="Tahoma" w:cs="Tahoma"/>
        </w:rPr>
      </w:pPr>
      <w:r>
        <w:rPr>
          <w:rFonts w:ascii="Tahoma" w:eastAsia="Tahoma" w:hAnsi="Tahoma" w:cs="Tahoma"/>
        </w:rPr>
        <w:t xml:space="preserve">    ____________________</w:t>
      </w:r>
    </w:p>
    <w:p w:rsidR="00985D10" w:rsidRDefault="00985D10">
      <w:pPr>
        <w:rPr>
          <w:rFonts w:ascii="Tahoma" w:eastAsia="Tahoma" w:hAnsi="Tahoma" w:cs="Tahoma"/>
        </w:rPr>
      </w:pPr>
    </w:p>
    <w:p w:rsidR="00985D10" w:rsidRDefault="00985D10">
      <w:pPr>
        <w:rPr>
          <w:rFonts w:ascii="Tahoma" w:eastAsia="Tahoma" w:hAnsi="Tahoma" w:cs="Tahoma"/>
        </w:rPr>
      </w:pPr>
      <w:r>
        <w:t>Number of Students in District</w:t>
      </w:r>
    </w:p>
    <w:p w:rsidR="00985D10" w:rsidRDefault="00985D10">
      <w:pPr>
        <w:rPr>
          <w:rFonts w:ascii="Tahoma" w:eastAsia="Tahoma" w:hAnsi="Tahoma" w:cs="Tahoma"/>
        </w:rPr>
      </w:pPr>
      <w:r>
        <w:rPr>
          <w:rFonts w:ascii="Tahoma" w:eastAsia="Tahoma" w:hAnsi="Tahoma" w:cs="Tahoma"/>
        </w:rPr>
        <w:t xml:space="preserve">    ____________________</w:t>
      </w:r>
    </w:p>
    <w:p w:rsidR="00985D10" w:rsidRDefault="00985D10">
      <w:pPr>
        <w:rPr>
          <w:rFonts w:ascii="Tahoma" w:eastAsia="Tahoma" w:hAnsi="Tahoma" w:cs="Tahoma"/>
        </w:rPr>
      </w:pPr>
    </w:p>
    <w:p w:rsidR="00985D10" w:rsidRDefault="00985D10">
      <w:pPr>
        <w:rPr>
          <w:rFonts w:ascii="Tahoma" w:eastAsia="Tahoma" w:hAnsi="Tahoma" w:cs="Tahoma"/>
        </w:rPr>
      </w:pPr>
    </w:p>
    <w:p w:rsidR="00985D10" w:rsidRDefault="00985D10">
      <w:pPr>
        <w:jc w:val="center"/>
        <w:rPr>
          <w:rFonts w:ascii="Tahoma" w:eastAsia="Tahoma" w:hAnsi="Tahoma" w:cs="Tahoma"/>
        </w:rPr>
      </w:pPr>
      <w:r>
        <w:t>(End of Page 2 )</w:t>
      </w:r>
      <w:r>
        <w:rPr>
          <w:rFonts w:ascii="Tahoma" w:eastAsia="Tahoma" w:hAnsi="Tahoma" w:cs="Tahoma"/>
        </w:rPr>
        <w:br/>
      </w:r>
    </w:p>
    <w:p w:rsidR="00985D10" w:rsidRPr="00097363" w:rsidRDefault="00716DD9">
      <w:pPr>
        <w:rPr>
          <w:rFonts w:ascii="Tahoma" w:eastAsia="Tahoma" w:hAnsi="Tahoma" w:cs="Tahoma"/>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486400" cy="0"/>
                <wp:effectExtent l="9525" t="10795" r="9525" b="82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E211"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6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"/>
            </w:pict>
          </mc:Fallback>
        </mc:AlternateContent>
      </w:r>
      <w:r w:rsidR="00985D10">
        <w:rPr>
          <w:rFonts w:ascii="Tahoma" w:eastAsia="Tahoma" w:hAnsi="Tahoma" w:cs="Tahoma"/>
        </w:rPr>
        <w:br w:type="page"/>
      </w:r>
      <w:r w:rsidR="00985D10">
        <w:rPr>
          <w:b/>
          <w:bCs/>
          <w:color w:val="2A282A"/>
          <w:sz w:val="28"/>
          <w:szCs w:val="28"/>
        </w:rPr>
        <w:lastRenderedPageBreak/>
        <w:t>Section 1: School District Policy</w:t>
      </w:r>
      <w:r w:rsidR="00985D10">
        <w:rPr>
          <w:sz w:val="28"/>
          <w:szCs w:val="28"/>
        </w:rPr>
        <w:t>—</w:t>
      </w:r>
      <w:r w:rsidR="00985D10">
        <w:rPr>
          <w:b/>
          <w:bCs/>
          <w:color w:val="2A282A"/>
          <w:sz w:val="28"/>
          <w:szCs w:val="28"/>
        </w:rPr>
        <w:t>Frequency of Physical Education Classes/Week</w:t>
      </w:r>
      <w:r w:rsidR="00097363">
        <w:rPr>
          <w:b/>
          <w:bCs/>
          <w:color w:val="2A282A"/>
          <w:sz w:val="28"/>
          <w:szCs w:val="28"/>
        </w:rPr>
        <w:t xml:space="preserve"> </w:t>
      </w:r>
    </w:p>
    <w:p w:rsidR="00985D10" w:rsidRDefault="00985D10">
      <w:pPr>
        <w:rPr>
          <w:rFonts w:ascii="Tahoma" w:eastAsia="Tahoma" w:hAnsi="Tahoma" w:cs="Tahoma"/>
        </w:rPr>
      </w:pPr>
      <w:r>
        <w:rPr>
          <w:color w:val="2A282A"/>
          <w:sz w:val="22"/>
          <w:szCs w:val="22"/>
        </w:rPr>
        <w:t xml:space="preserve">Elementary School (PE classes taught by </w:t>
      </w:r>
      <w:r>
        <w:rPr>
          <w:i/>
          <w:iCs/>
          <w:color w:val="2A282A"/>
          <w:sz w:val="22"/>
          <w:szCs w:val="22"/>
        </w:rPr>
        <w:t>licensed PE teacher</w:t>
      </w:r>
      <w:r>
        <w:rPr>
          <w:color w:val="2A282A"/>
          <w:sz w:val="22"/>
          <w:szCs w:val="22"/>
        </w:rPr>
        <w:t>)</w:t>
      </w:r>
      <w:r w:rsidR="00861888">
        <w:rPr>
          <w:color w:val="2A282A"/>
          <w:sz w:val="22"/>
          <w:szCs w:val="22"/>
        </w:rPr>
        <w:t xml:space="preserve"> </w:t>
      </w:r>
    </w:p>
    <w:p w:rsidR="00985D10" w:rsidRPr="00861888" w:rsidRDefault="00985D10">
      <w:pPr>
        <w:rPr>
          <w:rFonts w:ascii="Tahoma" w:eastAsia="Tahoma" w:hAnsi="Tahoma" w:cs="Tahoma"/>
        </w:rPr>
      </w:pPr>
      <w:r>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1 day/week</w:t>
      </w:r>
      <w:r w:rsidR="00861888" w:rsidRPr="00861888">
        <w:t xml:space="preserve"> </w:t>
      </w:r>
    </w:p>
    <w:p w:rsidR="00985D10" w:rsidRPr="00861888" w:rsidRDefault="00985D10">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2 days/week</w:t>
      </w:r>
      <w:r w:rsidR="00861888" w:rsidRPr="00861888">
        <w:t xml:space="preserve"> </w:t>
      </w:r>
    </w:p>
    <w:p w:rsidR="00985D10" w:rsidRPr="00861888" w:rsidRDefault="00985D10">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2.5 days/week</w:t>
      </w:r>
      <w:r w:rsidR="00861888" w:rsidRPr="00861888">
        <w:t xml:space="preserve"> </w:t>
      </w:r>
    </w:p>
    <w:p w:rsidR="00985D10" w:rsidRPr="00861888" w:rsidRDefault="00985D10">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3 days/week</w:t>
      </w:r>
      <w:r w:rsidR="00861888" w:rsidRPr="00861888">
        <w:t xml:space="preserve"> </w:t>
      </w:r>
    </w:p>
    <w:p w:rsidR="00985D10" w:rsidRPr="00861888" w:rsidRDefault="00985D10">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4 days/week</w:t>
      </w:r>
      <w:r w:rsidR="00861888" w:rsidRPr="00861888">
        <w:t xml:space="preserve"> </w:t>
      </w:r>
    </w:p>
    <w:p w:rsidR="00985D10" w:rsidRPr="00861888" w:rsidRDefault="00985D10">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5 days/week</w:t>
      </w:r>
      <w:r w:rsidR="00861888" w:rsidRPr="00861888">
        <w:t xml:space="preserve"> </w:t>
      </w:r>
    </w:p>
    <w:p w:rsidR="00985D10" w:rsidRDefault="00985D10">
      <w:pPr>
        <w:rPr>
          <w:rFonts w:ascii="Tahoma" w:eastAsia="Tahoma" w:hAnsi="Tahoma" w:cs="Tahoma"/>
        </w:rPr>
      </w:pPr>
    </w:p>
    <w:p w:rsidR="00985D10" w:rsidRDefault="00985D10">
      <w:pPr>
        <w:rPr>
          <w:rFonts w:ascii="Tahoma" w:eastAsia="Tahoma" w:hAnsi="Tahoma" w:cs="Tahoma"/>
        </w:rPr>
      </w:pPr>
      <w:r>
        <w:rPr>
          <w:color w:val="2A282A"/>
          <w:sz w:val="22"/>
          <w:szCs w:val="22"/>
        </w:rPr>
        <w:t xml:space="preserve">Elementary School (PE classes taught by </w:t>
      </w:r>
      <w:r>
        <w:rPr>
          <w:i/>
          <w:iCs/>
          <w:color w:val="2A282A"/>
          <w:sz w:val="22"/>
          <w:szCs w:val="22"/>
        </w:rPr>
        <w:t>other school staff</w:t>
      </w:r>
      <w:r>
        <w:rPr>
          <w:color w:val="2A282A"/>
          <w:sz w:val="22"/>
          <w:szCs w:val="22"/>
        </w:rPr>
        <w:t>)</w:t>
      </w:r>
      <w:r w:rsidR="00861888">
        <w:rPr>
          <w:color w:val="2A282A"/>
          <w:sz w:val="22"/>
          <w:szCs w:val="22"/>
        </w:rPr>
        <w:t xml:space="preserve"> </w:t>
      </w:r>
    </w:p>
    <w:p w:rsidR="00536232" w:rsidRPr="00861888" w:rsidRDefault="00536232" w:rsidP="00536232">
      <w:pPr>
        <w:rPr>
          <w:rFonts w:ascii="Tahoma" w:eastAsia="Tahoma" w:hAnsi="Tahoma" w:cs="Tahoma"/>
        </w:rPr>
      </w:pPr>
      <w:r>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1 day/week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2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2.5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3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4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5 days/week </w:t>
      </w:r>
    </w:p>
    <w:p w:rsidR="00985D10" w:rsidRDefault="00985D10" w:rsidP="00861888">
      <w:pPr>
        <w:rPr>
          <w:rFonts w:ascii="Tahoma" w:eastAsia="Tahoma" w:hAnsi="Tahoma" w:cs="Tahoma"/>
        </w:rPr>
      </w:pPr>
    </w:p>
    <w:p w:rsidR="00985D10" w:rsidRDefault="00985D10">
      <w:pPr>
        <w:rPr>
          <w:rFonts w:ascii="Tahoma" w:eastAsia="Tahoma" w:hAnsi="Tahoma" w:cs="Tahoma"/>
        </w:rPr>
      </w:pPr>
      <w:r>
        <w:rPr>
          <w:color w:val="2A282A"/>
          <w:sz w:val="22"/>
          <w:szCs w:val="22"/>
        </w:rPr>
        <w:t>Middle School</w:t>
      </w:r>
      <w:r w:rsidR="00861888">
        <w:rPr>
          <w:color w:val="2A282A"/>
          <w:sz w:val="22"/>
          <w:szCs w:val="22"/>
        </w:rPr>
        <w:t xml:space="preserve"> </w:t>
      </w:r>
    </w:p>
    <w:p w:rsidR="00536232" w:rsidRPr="00861888" w:rsidRDefault="00536232" w:rsidP="00536232">
      <w:pPr>
        <w:rPr>
          <w:rFonts w:ascii="Tahoma" w:eastAsia="Tahoma" w:hAnsi="Tahoma" w:cs="Tahoma"/>
        </w:rPr>
      </w:pPr>
      <w:r>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1 day/week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2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2.5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3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4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5 days/week </w:t>
      </w:r>
    </w:p>
    <w:p w:rsidR="00985D10" w:rsidRDefault="00985D10">
      <w:pPr>
        <w:rPr>
          <w:rFonts w:ascii="Tahoma" w:eastAsia="Tahoma" w:hAnsi="Tahoma" w:cs="Tahoma"/>
        </w:rPr>
      </w:pPr>
    </w:p>
    <w:p w:rsidR="00985D10" w:rsidRDefault="00985D10">
      <w:pPr>
        <w:rPr>
          <w:rFonts w:ascii="Tahoma" w:eastAsia="Tahoma" w:hAnsi="Tahoma" w:cs="Tahoma"/>
        </w:rPr>
      </w:pPr>
      <w:r>
        <w:rPr>
          <w:color w:val="2A282A"/>
          <w:sz w:val="22"/>
          <w:szCs w:val="22"/>
        </w:rPr>
        <w:t>High School</w:t>
      </w:r>
      <w:r w:rsidR="00861888">
        <w:rPr>
          <w:color w:val="2A282A"/>
          <w:sz w:val="22"/>
          <w:szCs w:val="22"/>
        </w:rPr>
        <w:t xml:space="preserve"> </w:t>
      </w:r>
    </w:p>
    <w:p w:rsidR="00536232" w:rsidRPr="00861888" w:rsidRDefault="00536232" w:rsidP="00536232">
      <w:pPr>
        <w:rPr>
          <w:rFonts w:ascii="Tahoma" w:eastAsia="Tahoma" w:hAnsi="Tahoma" w:cs="Tahoma"/>
        </w:rPr>
      </w:pPr>
      <w:r>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1 day/week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2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2.5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3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4 days/week </w:t>
      </w:r>
    </w:p>
    <w:p w:rsidR="00536232" w:rsidRPr="00861888" w:rsidRDefault="00536232" w:rsidP="00536232">
      <w:pPr>
        <w:rPr>
          <w:rFonts w:ascii="Tahoma" w:eastAsia="Tahoma" w:hAnsi="Tahoma" w:cs="Tahoma"/>
        </w:rPr>
      </w:pPr>
      <w:r w:rsidRPr="00861888">
        <w:rPr>
          <w:rFonts w:ascii="Tahoma" w:eastAsia="Tahoma" w:hAnsi="Tahoma" w:cs="Tahoma"/>
        </w:rPr>
        <w:t xml:space="preserve">   </w:t>
      </w:r>
      <w:r w:rsidRPr="00861888">
        <w:rPr>
          <w:rFonts w:ascii="Wingdings" w:eastAsia="Wingdings" w:hAnsi="Wingdings" w:cs="Wingdings"/>
        </w:rPr>
        <w:t></w:t>
      </w:r>
      <w:r w:rsidRPr="00861888">
        <w:rPr>
          <w:rFonts w:ascii="Tahoma" w:eastAsia="Tahoma" w:hAnsi="Tahoma" w:cs="Tahoma"/>
        </w:rPr>
        <w:t xml:space="preserve"> </w:t>
      </w:r>
      <w:r w:rsidRPr="00861888">
        <w:t xml:space="preserve">5 days/week </w:t>
      </w:r>
    </w:p>
    <w:p w:rsidR="00985D10" w:rsidRDefault="00985D10">
      <w:pPr>
        <w:rPr>
          <w:rFonts w:ascii="Tahoma" w:eastAsia="Tahoma" w:hAnsi="Tahoma" w:cs="Tahoma"/>
        </w:rPr>
      </w:pPr>
    </w:p>
    <w:p w:rsidR="00985D10" w:rsidRDefault="00985D10">
      <w:pPr>
        <w:rPr>
          <w:rFonts w:ascii="Tahoma" w:eastAsia="Tahoma" w:hAnsi="Tahoma" w:cs="Tahoma"/>
        </w:rPr>
      </w:pPr>
    </w:p>
    <w:p w:rsidR="00985D10" w:rsidRDefault="00985D10">
      <w:pPr>
        <w:rPr>
          <w:rFonts w:ascii="Tahoma" w:eastAsia="Tahoma" w:hAnsi="Tahoma" w:cs="Tahoma"/>
        </w:rPr>
      </w:pPr>
      <w:r>
        <w:rPr>
          <w:b/>
          <w:bCs/>
          <w:color w:val="2A282A"/>
          <w:sz w:val="28"/>
          <w:szCs w:val="28"/>
        </w:rPr>
        <w:t>Section 2: School District Policy</w:t>
      </w:r>
      <w:r>
        <w:rPr>
          <w:sz w:val="28"/>
          <w:szCs w:val="28"/>
        </w:rPr>
        <w:t>—</w:t>
      </w:r>
      <w:r>
        <w:rPr>
          <w:b/>
          <w:bCs/>
          <w:color w:val="2A282A"/>
          <w:sz w:val="28"/>
          <w:szCs w:val="28"/>
        </w:rPr>
        <w:t>Physical Education Class Length</w:t>
      </w:r>
      <w:r w:rsidR="00645A25" w:rsidRPr="00645A25">
        <w:rPr>
          <w:b/>
          <w:bCs/>
          <w:color w:val="FF0000"/>
          <w:sz w:val="28"/>
          <w:szCs w:val="28"/>
        </w:rPr>
        <w:t xml:space="preserve"> </w:t>
      </w:r>
    </w:p>
    <w:p w:rsidR="00985D10" w:rsidRDefault="00985D10">
      <w:pPr>
        <w:rPr>
          <w:rFonts w:ascii="Tahoma" w:eastAsia="Tahoma" w:hAnsi="Tahoma" w:cs="Tahoma"/>
        </w:rPr>
      </w:pPr>
      <w:r>
        <w:rPr>
          <w:color w:val="2A282A"/>
          <w:sz w:val="22"/>
          <w:szCs w:val="22"/>
        </w:rPr>
        <w:t xml:space="preserve">What is the school district policy for the length of </w:t>
      </w:r>
      <w:r>
        <w:rPr>
          <w:b/>
          <w:bCs/>
          <w:color w:val="2A282A"/>
          <w:sz w:val="22"/>
          <w:szCs w:val="22"/>
        </w:rPr>
        <w:t>elementary school</w:t>
      </w:r>
      <w:r>
        <w:rPr>
          <w:color w:val="2A282A"/>
          <w:sz w:val="22"/>
          <w:szCs w:val="22"/>
        </w:rPr>
        <w:t xml:space="preserve"> physical education classes?</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Under 20 minutes</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20-24 minutes</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25-29 minutes</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30-34 minutes</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35-39 minutes</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40-44 minutes</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45 minutes</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Over 45 minutes</w:t>
      </w:r>
      <w:r w:rsidR="00861888">
        <w:t xml:space="preserve"> </w:t>
      </w:r>
    </w:p>
    <w:p w:rsidR="00985D10" w:rsidRDefault="00985D10">
      <w:pPr>
        <w:rPr>
          <w:rFonts w:ascii="Tahoma" w:eastAsia="Tahoma" w:hAnsi="Tahoma" w:cs="Tahoma"/>
        </w:rPr>
      </w:pPr>
    </w:p>
    <w:p w:rsidR="00985D10" w:rsidRDefault="00985D10">
      <w:pPr>
        <w:rPr>
          <w:rFonts w:ascii="Tahoma" w:eastAsia="Tahoma" w:hAnsi="Tahoma" w:cs="Tahoma"/>
        </w:rPr>
      </w:pPr>
      <w:r>
        <w:rPr>
          <w:color w:val="2A282A"/>
          <w:sz w:val="22"/>
          <w:szCs w:val="22"/>
        </w:rPr>
        <w:lastRenderedPageBreak/>
        <w:t xml:space="preserve">What is the school district policy for the length of </w:t>
      </w:r>
      <w:r>
        <w:rPr>
          <w:b/>
          <w:bCs/>
          <w:color w:val="2A282A"/>
          <w:sz w:val="22"/>
          <w:szCs w:val="22"/>
        </w:rPr>
        <w:t>middle school</w:t>
      </w:r>
      <w:r>
        <w:rPr>
          <w:color w:val="2A282A"/>
          <w:sz w:val="22"/>
          <w:szCs w:val="22"/>
        </w:rPr>
        <w:t xml:space="preserve"> physical education classes?</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Under 20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20-24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25-29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30-34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35-39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40-44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45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Over 45 minutes </w:t>
      </w:r>
    </w:p>
    <w:p w:rsidR="00985D10" w:rsidRDefault="00985D10">
      <w:pPr>
        <w:rPr>
          <w:rFonts w:ascii="Tahoma" w:eastAsia="Tahoma" w:hAnsi="Tahoma" w:cs="Tahoma"/>
        </w:rPr>
      </w:pPr>
    </w:p>
    <w:p w:rsidR="00985D10" w:rsidRDefault="00985D10">
      <w:pPr>
        <w:rPr>
          <w:rFonts w:ascii="Tahoma" w:eastAsia="Tahoma" w:hAnsi="Tahoma" w:cs="Tahoma"/>
        </w:rPr>
      </w:pPr>
      <w:r>
        <w:rPr>
          <w:color w:val="2A282A"/>
          <w:sz w:val="22"/>
          <w:szCs w:val="22"/>
        </w:rPr>
        <w:t>What is the school district policy for the length of </w:t>
      </w:r>
      <w:r>
        <w:rPr>
          <w:b/>
          <w:bCs/>
          <w:color w:val="2A282A"/>
          <w:sz w:val="22"/>
          <w:szCs w:val="22"/>
        </w:rPr>
        <w:t>high school</w:t>
      </w:r>
      <w:r>
        <w:rPr>
          <w:color w:val="2A282A"/>
          <w:sz w:val="22"/>
          <w:szCs w:val="22"/>
        </w:rPr>
        <w:t xml:space="preserve"> physical education classes?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Under 20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20-24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25-29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30-34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35-39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40-44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45 minutes </w:t>
      </w:r>
    </w:p>
    <w:p w:rsidR="00536232" w:rsidRDefault="00536232" w:rsidP="0053623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Over 45 minutes </w:t>
      </w:r>
    </w:p>
    <w:p w:rsidR="00985D10" w:rsidRDefault="00985D10">
      <w:pPr>
        <w:rPr>
          <w:rFonts w:ascii="Tahoma" w:eastAsia="Tahoma" w:hAnsi="Tahoma" w:cs="Tahoma"/>
        </w:rPr>
      </w:pPr>
    </w:p>
    <w:p w:rsidR="00985D10" w:rsidRDefault="00985D10">
      <w:pPr>
        <w:rPr>
          <w:rFonts w:ascii="Tahoma" w:eastAsia="Tahoma" w:hAnsi="Tahoma" w:cs="Tahoma"/>
        </w:rPr>
      </w:pPr>
    </w:p>
    <w:p w:rsidR="00985D10" w:rsidRPr="00645A25" w:rsidRDefault="00985D10">
      <w:pPr>
        <w:rPr>
          <w:rFonts w:ascii="Tahoma" w:eastAsia="Tahoma" w:hAnsi="Tahoma" w:cs="Tahoma"/>
          <w:b/>
        </w:rPr>
      </w:pPr>
      <w:r w:rsidRPr="00645A25">
        <w:rPr>
          <w:b/>
          <w:sz w:val="28"/>
          <w:szCs w:val="28"/>
        </w:rPr>
        <w:t>Section 3: Physical Education Policies</w:t>
      </w:r>
      <w:r w:rsidR="00645A25">
        <w:rPr>
          <w:b/>
          <w:sz w:val="28"/>
          <w:szCs w:val="28"/>
        </w:rPr>
        <w:t xml:space="preserve"> </w:t>
      </w:r>
    </w:p>
    <w:p w:rsidR="00985D10" w:rsidRDefault="00985D10">
      <w:pPr>
        <w:rPr>
          <w:rFonts w:ascii="Tahoma" w:eastAsia="Tahoma" w:hAnsi="Tahoma" w:cs="Tahoma"/>
        </w:rPr>
      </w:pPr>
      <w:r>
        <w:rPr>
          <w:sz w:val="22"/>
          <w:szCs w:val="22"/>
        </w:rPr>
        <w:t>Substitutions for Physical Education credits or class time are not allowed through alternate means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Not at All</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In 25% of schools</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In 50% of schools</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In 75% of schools</w:t>
      </w:r>
      <w:r w:rsidR="00861888">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District wide (100% of schools)</w:t>
      </w:r>
      <w:r w:rsidR="00861888">
        <w:t xml:space="preserve"> </w:t>
      </w:r>
    </w:p>
    <w:p w:rsidR="00985D10" w:rsidRDefault="00985D10">
      <w:pPr>
        <w:rPr>
          <w:rFonts w:ascii="Tahoma" w:eastAsia="Tahoma" w:hAnsi="Tahoma" w:cs="Tahoma"/>
        </w:rPr>
      </w:pPr>
    </w:p>
    <w:p w:rsidR="00985D10" w:rsidRDefault="00985D10">
      <w:pPr>
        <w:rPr>
          <w:rFonts w:ascii="Tahoma" w:eastAsia="Tahoma" w:hAnsi="Tahoma" w:cs="Tahoma"/>
        </w:rPr>
      </w:pPr>
      <w:r>
        <w:rPr>
          <w:sz w:val="22"/>
          <w:szCs w:val="22"/>
        </w:rPr>
        <w:t>Physical education class size is consistent with that of other subject areas. (e.g., elementary regular classroom is 25 students; therefore, physical Education class is 25 students. In secondary, a core class is 30 students and physical education is approximately 30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pPr>
        <w:rPr>
          <w:rFonts w:ascii="Tahoma" w:eastAsia="Tahoma" w:hAnsi="Tahoma" w:cs="Tahoma"/>
        </w:rPr>
      </w:pPr>
    </w:p>
    <w:p w:rsidR="00985D10" w:rsidRDefault="00985D10">
      <w:pPr>
        <w:rPr>
          <w:rFonts w:ascii="Tahoma" w:eastAsia="Tahoma" w:hAnsi="Tahoma" w:cs="Tahoma"/>
        </w:rPr>
      </w:pPr>
      <w:r>
        <w:rPr>
          <w:sz w:val="22"/>
          <w:szCs w:val="22"/>
        </w:rPr>
        <w:t>Physical activity is not assigned or withheld as punishment.</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pPr>
        <w:rPr>
          <w:rFonts w:ascii="Tahoma" w:eastAsia="Tahoma" w:hAnsi="Tahoma" w:cs="Tahoma"/>
        </w:rPr>
      </w:pPr>
      <w:r>
        <w:rPr>
          <w:rFonts w:ascii="Tahoma" w:eastAsia="Tahoma" w:hAnsi="Tahoma" w:cs="Tahoma"/>
        </w:rPr>
        <w:br/>
      </w:r>
    </w:p>
    <w:p w:rsidR="00985D10" w:rsidRDefault="00985D10">
      <w:pPr>
        <w:rPr>
          <w:rFonts w:ascii="Tahoma" w:eastAsia="Tahoma" w:hAnsi="Tahoma" w:cs="Tahoma"/>
        </w:rPr>
      </w:pPr>
    </w:p>
    <w:p w:rsidR="00985D10" w:rsidRDefault="00985D10">
      <w:pPr>
        <w:jc w:val="center"/>
        <w:rPr>
          <w:rFonts w:ascii="Tahoma" w:eastAsia="Tahoma" w:hAnsi="Tahoma" w:cs="Tahoma"/>
        </w:rPr>
      </w:pPr>
      <w:r>
        <w:t>(End of Page 3 )</w:t>
      </w:r>
      <w:r>
        <w:rPr>
          <w:rFonts w:ascii="Tahoma" w:eastAsia="Tahoma" w:hAnsi="Tahoma" w:cs="Tahoma"/>
        </w:rPr>
        <w:br/>
      </w:r>
    </w:p>
    <w:p w:rsidR="00985D10" w:rsidRDefault="00716DD9">
      <w:pPr>
        <w:rPr>
          <w:rFonts w:ascii="Tahoma" w:eastAsia="Tahoma" w:hAnsi="Tahoma" w:cs="Tahoma"/>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056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x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Gy58VhICAAAo&#10;BAAADgAAAAAAAAAAAAAAAAAuAgAAZHJzL2Uyb0RvYy54bWxQSwECLQAUAAYACAAAACEAE+uL9NcA&#10;AAACAQAADwAAAAAAAAAAAAAAAABsBAAAZHJzL2Rvd25yZXYueG1sUEsFBgAAAAAEAAQA8wAAAHAF&#10;AAAAAA==&#10;"/>
            </w:pict>
          </mc:Fallback>
        </mc:AlternateContent>
      </w:r>
      <w:r w:rsidR="00985D10">
        <w:rPr>
          <w:rFonts w:ascii="Tahoma" w:eastAsia="Tahoma" w:hAnsi="Tahoma" w:cs="Tahoma"/>
        </w:rPr>
        <w:br w:type="page"/>
      </w:r>
      <w:r w:rsidR="00985D10">
        <w:rPr>
          <w:b/>
          <w:bCs/>
          <w:sz w:val="28"/>
          <w:szCs w:val="28"/>
        </w:rPr>
        <w:lastRenderedPageBreak/>
        <w:t>Section 4: Physical Education Curriculum</w:t>
      </w:r>
    </w:p>
    <w:p w:rsidR="00985D10" w:rsidRDefault="00985D10">
      <w:pPr>
        <w:rPr>
          <w:rFonts w:ascii="Tahoma" w:eastAsia="Tahoma" w:hAnsi="Tahoma" w:cs="Tahoma"/>
        </w:rPr>
      </w:pPr>
      <w:r>
        <w:rPr>
          <w:sz w:val="22"/>
          <w:szCs w:val="22"/>
        </w:rPr>
        <w:t>School districts and schools have a written physical education curriculum for grades K-12 that is sequential and comprehensive.</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r>
        <w:rPr>
          <w:sz w:val="22"/>
          <w:szCs w:val="22"/>
        </w:rPr>
        <w:t>The physical education curriculum is based on SHAPE America national standards or Wisconsin state standards and grade-level outcomes for physical education.</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r>
        <w:rPr>
          <w:sz w:val="22"/>
          <w:szCs w:val="22"/>
        </w:rPr>
        <w:t>The physical education curriculum is subject to periodic review/update on the same basis and frequency as other school curricula.</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p>
    <w:p w:rsidR="00985D10" w:rsidRDefault="00985D10">
      <w:pPr>
        <w:rPr>
          <w:rFonts w:ascii="Tahoma" w:eastAsia="Tahoma" w:hAnsi="Tahoma" w:cs="Tahoma"/>
        </w:rPr>
      </w:pPr>
      <w:r>
        <w:rPr>
          <w:b/>
          <w:bCs/>
          <w:color w:val="2A282A"/>
          <w:sz w:val="28"/>
          <w:szCs w:val="28"/>
        </w:rPr>
        <w:t>Section 5: Physical Education Facilities, Equipment, and Technology</w:t>
      </w:r>
      <w:r w:rsidR="00645A25">
        <w:rPr>
          <w:b/>
          <w:bCs/>
          <w:color w:val="2A282A"/>
          <w:sz w:val="28"/>
          <w:szCs w:val="28"/>
        </w:rPr>
        <w:t xml:space="preserve"> </w:t>
      </w:r>
    </w:p>
    <w:p w:rsidR="00985D10" w:rsidRDefault="00985D10">
      <w:pPr>
        <w:rPr>
          <w:rFonts w:ascii="Tahoma" w:eastAsia="Tahoma" w:hAnsi="Tahoma" w:cs="Tahoma"/>
        </w:rPr>
      </w:pPr>
      <w:r>
        <w:rPr>
          <w:color w:val="2A282A"/>
          <w:sz w:val="22"/>
          <w:szCs w:val="22"/>
        </w:rPr>
        <w:t>Indoor and outdoor facilities are safe and adequate (so that physical education classes need not be displaced by other activities).</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r>
        <w:rPr>
          <w:color w:val="2A282A"/>
          <w:sz w:val="22"/>
          <w:szCs w:val="22"/>
        </w:rPr>
        <w:t>There is adequate equipment for every student to be active.</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r>
        <w:rPr>
          <w:color w:val="2A282A"/>
          <w:sz w:val="22"/>
          <w:szCs w:val="22"/>
        </w:rPr>
        <w:t>Developmentally appropriate technology is integrated to support instructional learning.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lastRenderedPageBreak/>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pPr>
        <w:rPr>
          <w:rFonts w:ascii="Tahoma" w:eastAsia="Tahoma" w:hAnsi="Tahoma" w:cs="Tahoma"/>
        </w:rPr>
      </w:pPr>
      <w:r>
        <w:rPr>
          <w:rFonts w:ascii="Tahoma" w:eastAsia="Tahoma" w:hAnsi="Tahoma" w:cs="Tahoma"/>
        </w:rPr>
        <w:br/>
      </w:r>
    </w:p>
    <w:p w:rsidR="00985D10" w:rsidRDefault="00985D10">
      <w:pPr>
        <w:rPr>
          <w:rFonts w:ascii="Tahoma" w:eastAsia="Tahoma" w:hAnsi="Tahoma" w:cs="Tahoma"/>
        </w:rPr>
      </w:pPr>
    </w:p>
    <w:p w:rsidR="00985D10" w:rsidRDefault="00985D10">
      <w:pPr>
        <w:jc w:val="center"/>
        <w:rPr>
          <w:rFonts w:ascii="Tahoma" w:eastAsia="Tahoma" w:hAnsi="Tahoma" w:cs="Tahoma"/>
        </w:rPr>
      </w:pPr>
      <w:r>
        <w:t>(End of Page 4 )</w:t>
      </w:r>
      <w:r>
        <w:rPr>
          <w:rFonts w:ascii="Tahoma" w:eastAsia="Tahoma" w:hAnsi="Tahoma" w:cs="Tahoma"/>
        </w:rPr>
        <w:br/>
      </w:r>
    </w:p>
    <w:p w:rsidR="00985D10" w:rsidRDefault="00716DD9">
      <w:pPr>
        <w:rPr>
          <w:rFonts w:ascii="Tahoma" w:eastAsia="Tahoma" w:hAnsi="Tahoma" w:cs="Tahoma"/>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486400" cy="0"/>
                <wp:effectExtent l="9525" t="10160" r="9525"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62D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X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m81m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"/>
            </w:pict>
          </mc:Fallback>
        </mc:AlternateContent>
      </w:r>
      <w:r w:rsidR="00985D10">
        <w:rPr>
          <w:rFonts w:ascii="Tahoma" w:eastAsia="Tahoma" w:hAnsi="Tahoma" w:cs="Tahoma"/>
        </w:rPr>
        <w:br w:type="page"/>
      </w:r>
      <w:r w:rsidR="00985D10">
        <w:rPr>
          <w:b/>
          <w:bCs/>
          <w:color w:val="2A282A"/>
          <w:sz w:val="28"/>
          <w:szCs w:val="28"/>
        </w:rPr>
        <w:lastRenderedPageBreak/>
        <w:t>Section 6: Physical Education Appropriate Instruction</w:t>
      </w:r>
      <w:r w:rsidR="00645A25">
        <w:rPr>
          <w:b/>
          <w:bCs/>
          <w:color w:val="2A282A"/>
          <w:sz w:val="28"/>
          <w:szCs w:val="28"/>
        </w:rPr>
        <w:t xml:space="preserve"> </w:t>
      </w:r>
    </w:p>
    <w:p w:rsidR="00985D10" w:rsidRDefault="00985D10">
      <w:pPr>
        <w:rPr>
          <w:rFonts w:ascii="Tahoma" w:eastAsia="Tahoma" w:hAnsi="Tahoma" w:cs="Tahoma"/>
        </w:rPr>
      </w:pPr>
      <w:r>
        <w:rPr>
          <w:color w:val="2A282A"/>
          <w:sz w:val="21"/>
          <w:szCs w:val="21"/>
        </w:rPr>
        <w:t>The physical education teacher uses instructional practices and deliberate practice tasks that support the goals and objectives defined in the school district’s/school’s physical education curriculum (e.g., differentiated instruction, active engagement, modified activities, self-assessment, self-monitoring).</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Not at All</w:t>
      </w:r>
      <w:r w:rsidR="00645A25">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In 25% of schools</w:t>
      </w:r>
      <w:r w:rsidR="00645A25">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In 50% of schools</w:t>
      </w:r>
      <w:r w:rsidR="00645A25">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In 75% of schools</w:t>
      </w:r>
      <w:r w:rsidR="00645A25">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District wide (100% of schools)</w:t>
      </w:r>
      <w:r w:rsidR="00645A25">
        <w:t xml:space="preserve"> </w:t>
      </w:r>
    </w:p>
    <w:p w:rsidR="00985D10" w:rsidRDefault="00985D10">
      <w:pPr>
        <w:rPr>
          <w:rFonts w:ascii="Tahoma" w:eastAsia="Tahoma" w:hAnsi="Tahoma" w:cs="Tahoma"/>
        </w:rPr>
      </w:pPr>
    </w:p>
    <w:p w:rsidR="00985D10" w:rsidRDefault="00985D10">
      <w:pPr>
        <w:rPr>
          <w:rFonts w:ascii="Tahoma" w:eastAsia="Tahoma" w:hAnsi="Tahoma" w:cs="Tahoma"/>
        </w:rPr>
      </w:pPr>
      <w:r>
        <w:rPr>
          <w:sz w:val="21"/>
          <w:szCs w:val="21"/>
        </w:rPr>
        <w:t>Lesson plans document formative and summative assessments that align with student objectives for each lesson.</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r>
        <w:rPr>
          <w:sz w:val="21"/>
          <w:szCs w:val="21"/>
        </w:rPr>
        <w:t>Instructional practices and deliberate practices tasks are documented in written lesson plans.</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r>
        <w:rPr>
          <w:sz w:val="21"/>
          <w:szCs w:val="21"/>
        </w:rPr>
        <w:t>The physical education teacher employs instruction practices that engage students in moderate to vigorous physical activity for at least 50 percent of class time.</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p>
    <w:p w:rsidR="00985D10" w:rsidRPr="00645A25" w:rsidRDefault="00985D10">
      <w:pPr>
        <w:rPr>
          <w:rFonts w:ascii="Tahoma" w:eastAsia="Tahoma" w:hAnsi="Tahoma" w:cs="Tahoma"/>
          <w:color w:val="FF0000"/>
        </w:rPr>
      </w:pPr>
      <w:r>
        <w:rPr>
          <w:b/>
          <w:bCs/>
          <w:color w:val="2A282A"/>
          <w:sz w:val="28"/>
          <w:szCs w:val="28"/>
        </w:rPr>
        <w:t>Section 7: Physical Education Student Assessment</w:t>
      </w:r>
      <w:r w:rsidR="00645A25">
        <w:rPr>
          <w:b/>
          <w:bCs/>
          <w:color w:val="2A282A"/>
          <w:sz w:val="28"/>
          <w:szCs w:val="28"/>
        </w:rPr>
        <w:t xml:space="preserve"> </w:t>
      </w:r>
    </w:p>
    <w:p w:rsidR="00AA530E" w:rsidRDefault="00985D10">
      <w:pPr>
        <w:rPr>
          <w:sz w:val="22"/>
          <w:szCs w:val="22"/>
        </w:rPr>
      </w:pPr>
      <w:r>
        <w:rPr>
          <w:sz w:val="22"/>
          <w:szCs w:val="22"/>
        </w:rPr>
        <w:t>Students' assessment is aligned with national and/or state physical education standards and established grade-level o</w:t>
      </w:r>
      <w:r w:rsidR="00AA530E">
        <w:rPr>
          <w:sz w:val="22"/>
          <w:szCs w:val="22"/>
        </w:rPr>
        <w:t>utcomes.</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pPr>
        <w:rPr>
          <w:rFonts w:ascii="Tahoma" w:eastAsia="Tahoma" w:hAnsi="Tahoma" w:cs="Tahoma"/>
        </w:rPr>
      </w:pPr>
    </w:p>
    <w:p w:rsidR="00AA530E" w:rsidRDefault="00AA530E">
      <w:pPr>
        <w:rPr>
          <w:rFonts w:eastAsia="Tahoma"/>
          <w:sz w:val="22"/>
          <w:szCs w:val="22"/>
        </w:rPr>
      </w:pPr>
      <w:r>
        <w:rPr>
          <w:rFonts w:eastAsia="Tahoma"/>
          <w:sz w:val="22"/>
          <w:szCs w:val="22"/>
        </w:rPr>
        <w:t xml:space="preserve">Students’ assessment is included in </w:t>
      </w:r>
      <w:r w:rsidR="00643A61">
        <w:rPr>
          <w:rFonts w:eastAsia="Tahoma"/>
          <w:sz w:val="22"/>
          <w:szCs w:val="22"/>
        </w:rPr>
        <w:t>the physical education curriculum along with administration protocols.</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lastRenderedPageBreak/>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645A25" w:rsidRDefault="00645A25" w:rsidP="00645A25">
      <w:pPr>
        <w:rPr>
          <w:rFonts w:ascii="Tahoma" w:eastAsia="Tahoma" w:hAnsi="Tahoma" w:cs="Tahoma"/>
        </w:rPr>
      </w:pPr>
    </w:p>
    <w:p w:rsidR="00985D10" w:rsidRDefault="00985D10">
      <w:pPr>
        <w:rPr>
          <w:rFonts w:ascii="Tahoma" w:eastAsia="Tahoma" w:hAnsi="Tahoma" w:cs="Tahoma"/>
        </w:rPr>
      </w:pPr>
      <w:r>
        <w:rPr>
          <w:sz w:val="22"/>
          <w:szCs w:val="22"/>
        </w:rPr>
        <w:t>Student progress in grades K-12 is measured using student assessments that address all national and/or state physical education standards and established grade-level outcomes.</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r>
        <w:rPr>
          <w:sz w:val="22"/>
          <w:szCs w:val="22"/>
        </w:rPr>
        <w:t>Grading is related directly to the student learning objectives identified in the written physical education curriculum or curriculum provides grading rubrics that are aligned with student learning objectives identified in the written physical education curriculum.</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Pr="00643A61" w:rsidRDefault="00643A61">
      <w:pPr>
        <w:rPr>
          <w:rFonts w:ascii="Tahoma" w:eastAsia="Tahoma" w:hAnsi="Tahoma" w:cs="Tahoma"/>
        </w:rPr>
      </w:pPr>
      <w:r>
        <w:rPr>
          <w:sz w:val="22"/>
          <w:szCs w:val="22"/>
        </w:rPr>
        <w:t>Fitness measurement is NOT used for grading students in physical education.</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r>
        <w:rPr>
          <w:rFonts w:ascii="Tahoma" w:eastAsia="Tahoma" w:hAnsi="Tahoma" w:cs="Tahoma"/>
        </w:rPr>
        <w:br/>
      </w:r>
    </w:p>
    <w:p w:rsidR="00985D10" w:rsidRDefault="00985D10">
      <w:pPr>
        <w:rPr>
          <w:rFonts w:ascii="Tahoma" w:eastAsia="Tahoma" w:hAnsi="Tahoma" w:cs="Tahoma"/>
        </w:rPr>
      </w:pPr>
    </w:p>
    <w:p w:rsidR="00985D10" w:rsidRDefault="00985D10">
      <w:pPr>
        <w:jc w:val="center"/>
        <w:rPr>
          <w:rFonts w:ascii="Tahoma" w:eastAsia="Tahoma" w:hAnsi="Tahoma" w:cs="Tahoma"/>
        </w:rPr>
      </w:pPr>
      <w:r>
        <w:t>(End of Page 5 )</w:t>
      </w:r>
      <w:r>
        <w:rPr>
          <w:rFonts w:ascii="Tahoma" w:eastAsia="Tahoma" w:hAnsi="Tahoma" w:cs="Tahoma"/>
        </w:rPr>
        <w:br/>
      </w:r>
    </w:p>
    <w:p w:rsidR="00985D10" w:rsidRDefault="00716DD9">
      <w:pPr>
        <w:rPr>
          <w:rFonts w:ascii="Tahoma" w:eastAsia="Tahoma" w:hAnsi="Tahoma" w:cs="Tahoma"/>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486400" cy="0"/>
                <wp:effectExtent l="9525" t="8890" r="952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591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jLP9VRICAAAo&#10;BAAADgAAAAAAAAAAAAAAAAAuAgAAZHJzL2Uyb0RvYy54bWxQSwECLQAUAAYACAAAACEAE+uL9NcA&#10;AAACAQAADwAAAAAAAAAAAAAAAABsBAAAZHJzL2Rvd25yZXYueG1sUEsFBgAAAAAEAAQA8wAAAHAF&#10;AAAAAA==&#10;"/>
            </w:pict>
          </mc:Fallback>
        </mc:AlternateContent>
      </w:r>
      <w:r w:rsidR="00985D10">
        <w:rPr>
          <w:rFonts w:ascii="Tahoma" w:eastAsia="Tahoma" w:hAnsi="Tahoma" w:cs="Tahoma"/>
        </w:rPr>
        <w:br w:type="page"/>
      </w:r>
      <w:r w:rsidR="00985D10">
        <w:rPr>
          <w:b/>
          <w:bCs/>
          <w:color w:val="2A282A"/>
          <w:sz w:val="28"/>
          <w:szCs w:val="28"/>
        </w:rPr>
        <w:lastRenderedPageBreak/>
        <w:t>Section 8: Active Schools</w:t>
      </w:r>
      <w:r w:rsidR="00985D10">
        <w:rPr>
          <w:rFonts w:ascii="Calibri" w:eastAsia="Calibri" w:hAnsi="Calibri" w:cs="Calibri"/>
          <w:b/>
          <w:bCs/>
          <w:color w:val="000000"/>
          <w:sz w:val="22"/>
          <w:szCs w:val="22"/>
        </w:rPr>
        <w:t>—</w:t>
      </w:r>
      <w:r w:rsidR="00985D10">
        <w:rPr>
          <w:b/>
          <w:bCs/>
          <w:color w:val="2A282A"/>
          <w:sz w:val="28"/>
          <w:szCs w:val="28"/>
        </w:rPr>
        <w:t>Core 4+</w:t>
      </w:r>
      <w:r w:rsidR="00645A25">
        <w:rPr>
          <w:b/>
          <w:bCs/>
          <w:color w:val="2A282A"/>
          <w:sz w:val="28"/>
          <w:szCs w:val="28"/>
        </w:rPr>
        <w:t xml:space="preserve"> </w:t>
      </w:r>
    </w:p>
    <w:p w:rsidR="00985D10" w:rsidRDefault="00985D10">
      <w:pPr>
        <w:rPr>
          <w:rFonts w:ascii="Tahoma" w:eastAsia="Tahoma" w:hAnsi="Tahoma" w:cs="Tahoma"/>
        </w:rPr>
      </w:pPr>
      <w:r>
        <w:rPr>
          <w:color w:val="2A282A"/>
          <w:sz w:val="22"/>
          <w:szCs w:val="22"/>
        </w:rPr>
        <w:t>Our district incorporates before and after school opportunities for physical activity (e.g., running clubs, fitness clubs, intramurals).</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Not at All</w:t>
      </w:r>
      <w:r w:rsidR="00645A25">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In 25% of schools</w:t>
      </w:r>
      <w:r w:rsidR="00645A25">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In 50% of schools</w:t>
      </w:r>
      <w:r w:rsidR="00645A25">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In 75% of schools</w:t>
      </w:r>
      <w:r w:rsidR="00645A25">
        <w:t xml:space="preserve"> </w:t>
      </w:r>
    </w:p>
    <w:p w:rsidR="00985D10" w:rsidRDefault="00985D10">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District wide (100% of schools)</w:t>
      </w:r>
      <w:r w:rsidR="00645A25">
        <w:t xml:space="preserve"> </w:t>
      </w:r>
    </w:p>
    <w:p w:rsidR="00985D10" w:rsidRDefault="00985D10">
      <w:pPr>
        <w:rPr>
          <w:rFonts w:ascii="Tahoma" w:eastAsia="Tahoma" w:hAnsi="Tahoma" w:cs="Tahoma"/>
        </w:rPr>
      </w:pPr>
    </w:p>
    <w:p w:rsidR="00985D10" w:rsidRDefault="00985D10">
      <w:pPr>
        <w:rPr>
          <w:rFonts w:ascii="Tahoma" w:eastAsia="Tahoma" w:hAnsi="Tahoma" w:cs="Tahoma"/>
        </w:rPr>
      </w:pPr>
      <w:r>
        <w:rPr>
          <w:color w:val="2A282A"/>
          <w:sz w:val="22"/>
          <w:szCs w:val="22"/>
        </w:rPr>
        <w:t>Our district incorporates active recess or open gym (all students are active).</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r>
        <w:rPr>
          <w:color w:val="2A282A"/>
          <w:sz w:val="22"/>
          <w:szCs w:val="22"/>
        </w:rPr>
        <w:t>Our district incorporates active classrooms (often named brain breaks or classroom energizers).</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r>
        <w:rPr>
          <w:color w:val="2A282A"/>
          <w:sz w:val="22"/>
          <w:szCs w:val="22"/>
        </w:rPr>
        <w:t>Our district incorporates active physical education (students are moderately to vigorously active at least 50% of class time).</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Default="00985D10">
      <w:pPr>
        <w:rPr>
          <w:rFonts w:ascii="Tahoma" w:eastAsia="Tahoma" w:hAnsi="Tahoma" w:cs="Tahoma"/>
        </w:rPr>
      </w:pPr>
      <w:r>
        <w:rPr>
          <w:color w:val="2A282A"/>
          <w:sz w:val="22"/>
          <w:szCs w:val="22"/>
        </w:rPr>
        <w:t>Our district incorporates home and community engagement (e.g., safe routes to schools, family nights).</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Not at All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25%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50%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In 75% of schools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District wide (100% of schools) </w:t>
      </w:r>
    </w:p>
    <w:p w:rsidR="00985D10" w:rsidRDefault="00985D10" w:rsidP="00645A25">
      <w:pPr>
        <w:rPr>
          <w:rFonts w:ascii="Tahoma" w:eastAsia="Tahoma" w:hAnsi="Tahoma" w:cs="Tahoma"/>
        </w:rPr>
      </w:pPr>
    </w:p>
    <w:p w:rsidR="00985D10" w:rsidRPr="00645A25" w:rsidRDefault="00985D10">
      <w:pPr>
        <w:rPr>
          <w:rFonts w:ascii="Tahoma" w:eastAsia="Tahoma" w:hAnsi="Tahoma" w:cs="Tahoma"/>
          <w:b/>
          <w:color w:val="FF0000"/>
        </w:rPr>
      </w:pPr>
      <w:r>
        <w:rPr>
          <w:rFonts w:ascii="Tahoma" w:eastAsia="Tahoma" w:hAnsi="Tahoma" w:cs="Tahoma"/>
        </w:rPr>
        <w:br/>
      </w:r>
      <w:r>
        <w:rPr>
          <w:b/>
          <w:bCs/>
          <w:color w:val="2A282A"/>
          <w:sz w:val="28"/>
          <w:szCs w:val="28"/>
        </w:rPr>
        <w:t>Section 9: Skills and Knowledge</w:t>
      </w:r>
      <w:r>
        <w:rPr>
          <w:sz w:val="28"/>
          <w:szCs w:val="28"/>
        </w:rPr>
        <w:t>—</w:t>
      </w:r>
      <w:r w:rsidR="00466B67" w:rsidRPr="00466B67">
        <w:rPr>
          <w:i/>
          <w:iCs/>
          <w:color w:val="2A282A"/>
          <w:szCs w:val="28"/>
        </w:rPr>
        <w:t>Upon graduation, what percent of seniors (or students)…</w:t>
      </w:r>
    </w:p>
    <w:p w:rsidR="00466B67" w:rsidRDefault="00466B67">
      <w:pPr>
        <w:rPr>
          <w:color w:val="2A282A"/>
          <w:sz w:val="21"/>
          <w:szCs w:val="21"/>
        </w:rPr>
      </w:pPr>
    </w:p>
    <w:p w:rsidR="00985D10" w:rsidRDefault="00466B67">
      <w:pPr>
        <w:rPr>
          <w:rFonts w:ascii="Tahoma" w:eastAsia="Tahoma" w:hAnsi="Tahoma" w:cs="Tahoma"/>
        </w:rPr>
      </w:pPr>
      <w:r>
        <w:rPr>
          <w:color w:val="2A282A"/>
          <w:sz w:val="21"/>
          <w:szCs w:val="21"/>
        </w:rPr>
        <w:t>…</w:t>
      </w:r>
      <w:r w:rsidR="00985D10">
        <w:rPr>
          <w:color w:val="2A282A"/>
          <w:sz w:val="21"/>
          <w:szCs w:val="21"/>
        </w:rPr>
        <w:t xml:space="preserve"> have learned the skills necessary to participate in a variety of physical activities.</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sidR="00466B67">
        <w:t>No Students</w:t>
      </w:r>
      <w:r>
        <w:t xml:space="preserve">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25% of s</w:t>
      </w:r>
      <w:r w:rsidR="00466B67">
        <w:t>tudents</w:t>
      </w:r>
      <w:r>
        <w:t xml:space="preserve">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sidR="00466B67">
        <w:rPr>
          <w:rFonts w:ascii="Tahoma" w:eastAsia="Tahoma" w:hAnsi="Tahoma" w:cs="Tahoma"/>
        </w:rPr>
        <w:t>5</w:t>
      </w:r>
      <w:r>
        <w:t>0% of s</w:t>
      </w:r>
      <w:r w:rsidR="00466B67">
        <w:t>tudents</w:t>
      </w:r>
      <w:r>
        <w:t xml:space="preserve"> </w:t>
      </w:r>
    </w:p>
    <w:p w:rsidR="00645A25" w:rsidRDefault="00645A25" w:rsidP="00645A25">
      <w:pPr>
        <w:rPr>
          <w:rFonts w:ascii="Tahoma" w:eastAsia="Tahoma" w:hAnsi="Tahoma" w:cs="Tahoma"/>
        </w:rPr>
      </w:pPr>
      <w:r>
        <w:rPr>
          <w:rFonts w:ascii="Tahoma" w:eastAsia="Tahoma" w:hAnsi="Tahoma" w:cs="Tahoma"/>
        </w:rPr>
        <w:lastRenderedPageBreak/>
        <w:t xml:space="preserve">   </w:t>
      </w:r>
      <w:r>
        <w:rPr>
          <w:rFonts w:ascii="Wingdings" w:eastAsia="Wingdings" w:hAnsi="Wingdings" w:cs="Wingdings"/>
        </w:rPr>
        <w:t></w:t>
      </w:r>
      <w:r>
        <w:rPr>
          <w:rFonts w:ascii="Tahoma" w:eastAsia="Tahoma" w:hAnsi="Tahoma" w:cs="Tahoma"/>
        </w:rPr>
        <w:t xml:space="preserve"> </w:t>
      </w:r>
      <w:r>
        <w:t>75% of s</w:t>
      </w:r>
      <w:r w:rsidR="00466B67">
        <w:t>tudents</w:t>
      </w:r>
      <w:r>
        <w:t xml:space="preserve"> </w:t>
      </w:r>
    </w:p>
    <w:p w:rsidR="00645A25" w:rsidRDefault="00645A25" w:rsidP="00645A25">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100% of s</w:t>
      </w:r>
      <w:r w:rsidR="00466B67">
        <w:t>tudents</w:t>
      </w:r>
      <w:r>
        <w:t xml:space="preserve"> </w:t>
      </w:r>
    </w:p>
    <w:p w:rsidR="00985D10" w:rsidRDefault="00985D10">
      <w:pPr>
        <w:rPr>
          <w:rFonts w:ascii="Tahoma" w:eastAsia="Tahoma" w:hAnsi="Tahoma" w:cs="Tahoma"/>
        </w:rPr>
      </w:pPr>
    </w:p>
    <w:p w:rsidR="00985D10" w:rsidRDefault="00466B67">
      <w:pPr>
        <w:rPr>
          <w:rFonts w:ascii="Tahoma" w:eastAsia="Tahoma" w:hAnsi="Tahoma" w:cs="Tahoma"/>
        </w:rPr>
      </w:pPr>
      <w:r>
        <w:rPr>
          <w:color w:val="2A282A"/>
          <w:sz w:val="21"/>
          <w:szCs w:val="21"/>
        </w:rPr>
        <w:t>…</w:t>
      </w:r>
      <w:r w:rsidR="00985D10">
        <w:rPr>
          <w:color w:val="2A282A"/>
          <w:sz w:val="21"/>
          <w:szCs w:val="21"/>
        </w:rPr>
        <w:t xml:space="preserve"> know the implications and the benefits of involvement in various types of physical activities.</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25%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5</w:t>
      </w:r>
      <w:r>
        <w:t xml:space="preserve">0%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75%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100% of students </w:t>
      </w:r>
    </w:p>
    <w:p w:rsidR="00985D10" w:rsidRDefault="00985D10" w:rsidP="00645A25">
      <w:pPr>
        <w:rPr>
          <w:rFonts w:ascii="Tahoma" w:eastAsia="Tahoma" w:hAnsi="Tahoma" w:cs="Tahoma"/>
        </w:rPr>
      </w:pPr>
    </w:p>
    <w:p w:rsidR="00985D10" w:rsidRDefault="00466B67">
      <w:pPr>
        <w:rPr>
          <w:rFonts w:ascii="Tahoma" w:eastAsia="Tahoma" w:hAnsi="Tahoma" w:cs="Tahoma"/>
        </w:rPr>
      </w:pPr>
      <w:r>
        <w:rPr>
          <w:color w:val="2A282A"/>
          <w:sz w:val="21"/>
          <w:szCs w:val="21"/>
        </w:rPr>
        <w:t>…</w:t>
      </w:r>
      <w:r w:rsidR="00985D10">
        <w:rPr>
          <w:color w:val="2A282A"/>
          <w:sz w:val="21"/>
          <w:szCs w:val="21"/>
        </w:rPr>
        <w:t>participate regularly in physical activity.</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25%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5</w:t>
      </w:r>
      <w:r>
        <w:t xml:space="preserve">0%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75%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100% of students </w:t>
      </w:r>
    </w:p>
    <w:p w:rsidR="00985D10" w:rsidRDefault="00985D10" w:rsidP="00645A25">
      <w:pPr>
        <w:rPr>
          <w:rFonts w:ascii="Tahoma" w:eastAsia="Tahoma" w:hAnsi="Tahoma" w:cs="Tahoma"/>
        </w:rPr>
      </w:pPr>
    </w:p>
    <w:p w:rsidR="00985D10" w:rsidRDefault="00466B67">
      <w:pPr>
        <w:rPr>
          <w:rFonts w:ascii="Tahoma" w:eastAsia="Tahoma" w:hAnsi="Tahoma" w:cs="Tahoma"/>
        </w:rPr>
      </w:pPr>
      <w:r>
        <w:rPr>
          <w:color w:val="2A282A"/>
          <w:sz w:val="21"/>
          <w:szCs w:val="21"/>
        </w:rPr>
        <w:t>…</w:t>
      </w:r>
      <w:r w:rsidR="00985D10">
        <w:rPr>
          <w:color w:val="2A282A"/>
          <w:sz w:val="21"/>
          <w:szCs w:val="21"/>
        </w:rPr>
        <w:t xml:space="preserve"> value physical activity and its contributions to a healthful lifestyle.</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25%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5</w:t>
      </w:r>
      <w:r>
        <w:t xml:space="preserve">0%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75%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100% of students </w:t>
      </w:r>
    </w:p>
    <w:p w:rsidR="00985D10" w:rsidRDefault="00985D10" w:rsidP="00645A25">
      <w:pPr>
        <w:rPr>
          <w:rFonts w:ascii="Tahoma" w:eastAsia="Tahoma" w:hAnsi="Tahoma" w:cs="Tahoma"/>
        </w:rPr>
      </w:pPr>
    </w:p>
    <w:p w:rsidR="00985D10" w:rsidRDefault="00466B67">
      <w:pPr>
        <w:rPr>
          <w:rFonts w:ascii="Tahoma" w:eastAsia="Tahoma" w:hAnsi="Tahoma" w:cs="Tahoma"/>
        </w:rPr>
      </w:pPr>
      <w:r>
        <w:rPr>
          <w:color w:val="2A282A"/>
          <w:sz w:val="22"/>
          <w:szCs w:val="22"/>
        </w:rPr>
        <w:t>…</w:t>
      </w:r>
      <w:r w:rsidR="00985D10">
        <w:rPr>
          <w:color w:val="2A282A"/>
          <w:sz w:val="22"/>
          <w:szCs w:val="22"/>
        </w:rPr>
        <w:t>have competencies in self-assessing and managing personal health behaviors through the development and application of a personal wellness plan. The plan includes physical literacy knowledge, tracking physical activity, health-related and skill-related fitness knowledge and nutrition.</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No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25%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5</w:t>
      </w:r>
      <w:r>
        <w:t xml:space="preserve">0%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75% of students </w:t>
      </w:r>
    </w:p>
    <w:p w:rsidR="007B3FB2" w:rsidRDefault="007B3FB2" w:rsidP="007B3FB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100% of students </w:t>
      </w:r>
    </w:p>
    <w:p w:rsidR="00985D10" w:rsidRDefault="00985D10" w:rsidP="00645A25">
      <w:pPr>
        <w:rPr>
          <w:rFonts w:ascii="Tahoma" w:eastAsia="Tahoma" w:hAnsi="Tahoma" w:cs="Tahoma"/>
        </w:rPr>
      </w:pPr>
      <w:r>
        <w:rPr>
          <w:rFonts w:ascii="Tahoma" w:eastAsia="Tahoma" w:hAnsi="Tahoma" w:cs="Tahoma"/>
        </w:rPr>
        <w:br/>
      </w:r>
    </w:p>
    <w:p w:rsidR="00985D10" w:rsidRDefault="00985D10">
      <w:pPr>
        <w:rPr>
          <w:rFonts w:ascii="Tahoma" w:eastAsia="Tahoma" w:hAnsi="Tahoma" w:cs="Tahoma"/>
        </w:rPr>
      </w:pPr>
    </w:p>
    <w:p w:rsidR="00985D10" w:rsidRDefault="00985D10">
      <w:pPr>
        <w:jc w:val="center"/>
        <w:rPr>
          <w:rFonts w:ascii="Tahoma" w:eastAsia="Tahoma" w:hAnsi="Tahoma" w:cs="Tahoma"/>
        </w:rPr>
      </w:pPr>
      <w:r>
        <w:t>(End of Page 6 )</w:t>
      </w:r>
      <w:r>
        <w:rPr>
          <w:rFonts w:ascii="Tahoma" w:eastAsia="Tahoma" w:hAnsi="Tahoma" w:cs="Tahoma"/>
        </w:rPr>
        <w:br/>
      </w:r>
    </w:p>
    <w:p w:rsidR="00985D10" w:rsidRDefault="00716DD9">
      <w:pPr>
        <w:rPr>
          <w:rFonts w:ascii="Tahoma" w:eastAsia="Tahoma" w:hAnsi="Tahoma" w:cs="Tahoma"/>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486400" cy="0"/>
                <wp:effectExtent l="9525" t="6985"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A1B1"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"/>
            </w:pict>
          </mc:Fallback>
        </mc:AlternateContent>
      </w:r>
      <w:r w:rsidR="00985D10">
        <w:rPr>
          <w:rFonts w:ascii="Tahoma" w:eastAsia="Tahoma" w:hAnsi="Tahoma" w:cs="Tahoma"/>
        </w:rPr>
        <w:br w:type="page"/>
      </w:r>
      <w:r w:rsidR="00985D10">
        <w:lastRenderedPageBreak/>
        <w:t>Score Total (out of 17</w:t>
      </w:r>
      <w:r w:rsidR="00645A25">
        <w:t>4</w:t>
      </w:r>
      <w:r w:rsidR="00985D10">
        <w:t xml:space="preserve"> possible points)</w:t>
      </w:r>
    </w:p>
    <w:p w:rsidR="00985D10" w:rsidRDefault="00985D10">
      <w:pPr>
        <w:rPr>
          <w:rFonts w:ascii="Tahoma" w:eastAsia="Tahoma" w:hAnsi="Tahoma" w:cs="Tahoma"/>
        </w:rPr>
      </w:pPr>
      <w:r>
        <w:rPr>
          <w:rFonts w:ascii="Tahoma" w:eastAsia="Tahoma" w:hAnsi="Tahoma" w:cs="Tahoma"/>
        </w:rPr>
        <w:t xml:space="preserve">   </w:t>
      </w:r>
      <w:r>
        <w:t>Topic Text</w:t>
      </w:r>
      <w:r>
        <w:rPr>
          <w:rFonts w:ascii="Tahoma" w:eastAsia="Tahoma" w:hAnsi="Tahoma" w:cs="Tahoma"/>
        </w:rPr>
        <w:t xml:space="preserve"> ____________________</w:t>
      </w:r>
    </w:p>
    <w:p w:rsidR="00985D10" w:rsidRDefault="00985D10">
      <w:pPr>
        <w:rPr>
          <w:rFonts w:ascii="Tahoma" w:eastAsia="Tahoma" w:hAnsi="Tahoma" w:cs="Tahoma"/>
        </w:rPr>
      </w:pPr>
    </w:p>
    <w:p w:rsidR="00985D10" w:rsidRDefault="00985D10">
      <w:pPr>
        <w:rPr>
          <w:rFonts w:ascii="Tahoma" w:eastAsia="Tahoma" w:hAnsi="Tahoma" w:cs="Tahoma"/>
        </w:rPr>
      </w:pPr>
      <w:r>
        <w:t>Result Description</w:t>
      </w:r>
    </w:p>
    <w:p w:rsidR="00985D10" w:rsidRDefault="00985D10">
      <w:pPr>
        <w:rPr>
          <w:rFonts w:ascii="Tahoma" w:eastAsia="Tahoma" w:hAnsi="Tahoma" w:cs="Tahoma"/>
        </w:rPr>
      </w:pPr>
      <w:r>
        <w:rPr>
          <w:rFonts w:ascii="Tahoma" w:eastAsia="Tahoma" w:hAnsi="Tahoma" w:cs="Tahoma"/>
        </w:rPr>
        <w:t xml:space="preserve">   </w:t>
      </w:r>
      <w:r>
        <w:t>Topic Text</w:t>
      </w:r>
      <w:r>
        <w:rPr>
          <w:rFonts w:ascii="Tahoma" w:eastAsia="Tahoma" w:hAnsi="Tahoma" w:cs="Tahoma"/>
        </w:rPr>
        <w:t xml:space="preserve"> ____________________</w:t>
      </w:r>
    </w:p>
    <w:p w:rsidR="00985D10" w:rsidRDefault="00985D10">
      <w:pPr>
        <w:rPr>
          <w:rFonts w:ascii="Tahoma" w:eastAsia="Tahoma" w:hAnsi="Tahoma" w:cs="Tahoma"/>
        </w:rPr>
      </w:pPr>
    </w:p>
    <w:p w:rsidR="00985D10" w:rsidRDefault="00985D10">
      <w:pPr>
        <w:rPr>
          <w:rFonts w:ascii="Tahoma" w:eastAsia="Tahoma" w:hAnsi="Tahoma" w:cs="Tahoma"/>
        </w:rPr>
      </w:pPr>
    </w:p>
    <w:p w:rsidR="00985D10" w:rsidRDefault="00985D10">
      <w:pPr>
        <w:jc w:val="center"/>
        <w:rPr>
          <w:rFonts w:ascii="Tahoma" w:eastAsia="Tahoma" w:hAnsi="Tahoma" w:cs="Tahoma"/>
        </w:rPr>
      </w:pPr>
      <w:r>
        <w:t>(End of Page 7 )</w:t>
      </w:r>
      <w:r>
        <w:rPr>
          <w:rFonts w:ascii="Tahoma" w:eastAsia="Tahoma" w:hAnsi="Tahoma" w:cs="Tahoma"/>
        </w:rPr>
        <w:br/>
      </w:r>
    </w:p>
    <w:p w:rsidR="00985D10" w:rsidRDefault="00716DD9">
      <w:pPr>
        <w:rPr>
          <w:rFonts w:ascii="Tahoma" w:eastAsia="Tahoma" w:hAnsi="Tahoma" w:cs="Tahoma"/>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4864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7DA95"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J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"/>
            </w:pict>
          </mc:Fallback>
        </mc:AlternateContent>
      </w:r>
    </w:p>
    <w:sectPr w:rsidR="00985D10" w:rsidSect="000774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78BC6582">
      <w:start w:val="1"/>
      <w:numFmt w:val="bullet"/>
      <w:lvlText w:val=""/>
      <w:lvlJc w:val="left"/>
      <w:pPr>
        <w:ind w:left="720" w:hanging="360"/>
      </w:pPr>
      <w:rPr>
        <w:rFonts w:ascii="Symbol" w:hAnsi="Symbol"/>
      </w:rPr>
    </w:lvl>
    <w:lvl w:ilvl="1" w:tplc="C06A19DC">
      <w:start w:val="1"/>
      <w:numFmt w:val="bullet"/>
      <w:lvlText w:val="o"/>
      <w:lvlJc w:val="left"/>
      <w:pPr>
        <w:tabs>
          <w:tab w:val="num" w:pos="1440"/>
        </w:tabs>
        <w:ind w:left="1440" w:hanging="360"/>
      </w:pPr>
      <w:rPr>
        <w:rFonts w:ascii="Courier New" w:hAnsi="Courier New"/>
      </w:rPr>
    </w:lvl>
    <w:lvl w:ilvl="2" w:tplc="5E846F58">
      <w:start w:val="1"/>
      <w:numFmt w:val="bullet"/>
      <w:lvlText w:val=""/>
      <w:lvlJc w:val="left"/>
      <w:pPr>
        <w:tabs>
          <w:tab w:val="num" w:pos="2160"/>
        </w:tabs>
        <w:ind w:left="2160" w:hanging="360"/>
      </w:pPr>
      <w:rPr>
        <w:rFonts w:ascii="Wingdings" w:hAnsi="Wingdings"/>
      </w:rPr>
    </w:lvl>
    <w:lvl w:ilvl="3" w:tplc="1A3E0694">
      <w:start w:val="1"/>
      <w:numFmt w:val="bullet"/>
      <w:lvlText w:val=""/>
      <w:lvlJc w:val="left"/>
      <w:pPr>
        <w:tabs>
          <w:tab w:val="num" w:pos="2880"/>
        </w:tabs>
        <w:ind w:left="2880" w:hanging="360"/>
      </w:pPr>
      <w:rPr>
        <w:rFonts w:ascii="Symbol" w:hAnsi="Symbol"/>
      </w:rPr>
    </w:lvl>
    <w:lvl w:ilvl="4" w:tplc="9A3ED12A">
      <w:start w:val="1"/>
      <w:numFmt w:val="bullet"/>
      <w:lvlText w:val="o"/>
      <w:lvlJc w:val="left"/>
      <w:pPr>
        <w:tabs>
          <w:tab w:val="num" w:pos="3600"/>
        </w:tabs>
        <w:ind w:left="3600" w:hanging="360"/>
      </w:pPr>
      <w:rPr>
        <w:rFonts w:ascii="Courier New" w:hAnsi="Courier New"/>
      </w:rPr>
    </w:lvl>
    <w:lvl w:ilvl="5" w:tplc="AF1E7FBE">
      <w:start w:val="1"/>
      <w:numFmt w:val="bullet"/>
      <w:lvlText w:val=""/>
      <w:lvlJc w:val="left"/>
      <w:pPr>
        <w:tabs>
          <w:tab w:val="num" w:pos="4320"/>
        </w:tabs>
        <w:ind w:left="4320" w:hanging="360"/>
      </w:pPr>
      <w:rPr>
        <w:rFonts w:ascii="Wingdings" w:hAnsi="Wingdings"/>
      </w:rPr>
    </w:lvl>
    <w:lvl w:ilvl="6" w:tplc="FEE653DC">
      <w:start w:val="1"/>
      <w:numFmt w:val="bullet"/>
      <w:lvlText w:val=""/>
      <w:lvlJc w:val="left"/>
      <w:pPr>
        <w:tabs>
          <w:tab w:val="num" w:pos="5040"/>
        </w:tabs>
        <w:ind w:left="5040" w:hanging="360"/>
      </w:pPr>
      <w:rPr>
        <w:rFonts w:ascii="Symbol" w:hAnsi="Symbol"/>
      </w:rPr>
    </w:lvl>
    <w:lvl w:ilvl="7" w:tplc="7CE02E62">
      <w:start w:val="1"/>
      <w:numFmt w:val="bullet"/>
      <w:lvlText w:val="o"/>
      <w:lvlJc w:val="left"/>
      <w:pPr>
        <w:tabs>
          <w:tab w:val="num" w:pos="5760"/>
        </w:tabs>
        <w:ind w:left="5760" w:hanging="360"/>
      </w:pPr>
      <w:rPr>
        <w:rFonts w:ascii="Courier New" w:hAnsi="Courier New"/>
      </w:rPr>
    </w:lvl>
    <w:lvl w:ilvl="8" w:tplc="D67041E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74AF"/>
    <w:rsid w:val="00097363"/>
    <w:rsid w:val="00255994"/>
    <w:rsid w:val="00373EAF"/>
    <w:rsid w:val="003D0537"/>
    <w:rsid w:val="003E579C"/>
    <w:rsid w:val="00466B67"/>
    <w:rsid w:val="00536232"/>
    <w:rsid w:val="00643A61"/>
    <w:rsid w:val="00645A25"/>
    <w:rsid w:val="00716DD9"/>
    <w:rsid w:val="007B3FB2"/>
    <w:rsid w:val="00835284"/>
    <w:rsid w:val="00861888"/>
    <w:rsid w:val="00902B56"/>
    <w:rsid w:val="00985D10"/>
    <w:rsid w:val="00A77B3E"/>
    <w:rsid w:val="00AA530E"/>
    <w:rsid w:val="00B82AFE"/>
    <w:rsid w:val="00C46848"/>
    <w:rsid w:val="00C8480F"/>
    <w:rsid w:val="00CB4B23"/>
    <w:rsid w:val="00DB094E"/>
    <w:rsid w:val="00E23869"/>
    <w:rsid w:val="00F3754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A702AF-1F04-49D9-893B-440C8745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hapeamerica.org/upload/TheEssentialComponentsOfPhysicalEdu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apeamerica.org/standards/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w.dpi.wi.gov/sites/default/files/imce/sspw/pdf/pestandards.pdf" TargetMode="External"/><Relationship Id="rId11" Type="http://schemas.openxmlformats.org/officeDocument/2006/relationships/hyperlink" Target="mailto:eileen.hare@dpi.wi.gov" TargetMode="External"/><Relationship Id="rId5" Type="http://schemas.openxmlformats.org/officeDocument/2006/relationships/hyperlink" Target="http://www.shapeamerica.org/standards/guidelines/upload/Physical-Education-Program-Checklist.pdf" TargetMode="External"/><Relationship Id="rId10" Type="http://schemas.openxmlformats.org/officeDocument/2006/relationships/hyperlink" Target="http://sspw.dpi.wi.gov/sspw_physicaled" TargetMode="External"/><Relationship Id="rId4" Type="http://schemas.openxmlformats.org/officeDocument/2006/relationships/webSettings" Target="webSettings.xml"/><Relationship Id="rId9" Type="http://schemas.openxmlformats.org/officeDocument/2006/relationships/hyperlink" Target="http://sspw.dpi.wi.gov/sspw_peschl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12838</CharactersWithSpaces>
  <SharedDoc>false</SharedDoc>
  <HLinks>
    <vt:vector size="36" baseType="variant">
      <vt:variant>
        <vt:i4>2031650</vt:i4>
      </vt:variant>
      <vt:variant>
        <vt:i4>15</vt:i4>
      </vt:variant>
      <vt:variant>
        <vt:i4>0</vt:i4>
      </vt:variant>
      <vt:variant>
        <vt:i4>5</vt:i4>
      </vt:variant>
      <vt:variant>
        <vt:lpwstr>mailto:eileen.hare@dpi.wi.gov</vt:lpwstr>
      </vt:variant>
      <vt:variant>
        <vt:lpwstr/>
      </vt:variant>
      <vt:variant>
        <vt:i4>786553</vt:i4>
      </vt:variant>
      <vt:variant>
        <vt:i4>12</vt:i4>
      </vt:variant>
      <vt:variant>
        <vt:i4>0</vt:i4>
      </vt:variant>
      <vt:variant>
        <vt:i4>5</vt:i4>
      </vt:variant>
      <vt:variant>
        <vt:lpwstr>http://sspw.dpi.wi.gov/sspw_physicaled</vt:lpwstr>
      </vt:variant>
      <vt:variant>
        <vt:lpwstr/>
      </vt:variant>
      <vt:variant>
        <vt:i4>1441904</vt:i4>
      </vt:variant>
      <vt:variant>
        <vt:i4>9</vt:i4>
      </vt:variant>
      <vt:variant>
        <vt:i4>0</vt:i4>
      </vt:variant>
      <vt:variant>
        <vt:i4>5</vt:i4>
      </vt:variant>
      <vt:variant>
        <vt:lpwstr>http://sspw.dpi.wi.gov/sspw_peschldistrict</vt:lpwstr>
      </vt:variant>
      <vt:variant>
        <vt:lpwstr/>
      </vt:variant>
      <vt:variant>
        <vt:i4>4456518</vt:i4>
      </vt:variant>
      <vt:variant>
        <vt:i4>6</vt:i4>
      </vt:variant>
      <vt:variant>
        <vt:i4>0</vt:i4>
      </vt:variant>
      <vt:variant>
        <vt:i4>5</vt:i4>
      </vt:variant>
      <vt:variant>
        <vt:lpwstr>http://www.shapeamerica.org/upload/TheEssentialComponentsOfPhysicalEducation.pdf</vt:lpwstr>
      </vt:variant>
      <vt:variant>
        <vt:lpwstr/>
      </vt:variant>
      <vt:variant>
        <vt:i4>393291</vt:i4>
      </vt:variant>
      <vt:variant>
        <vt:i4>3</vt:i4>
      </vt:variant>
      <vt:variant>
        <vt:i4>0</vt:i4>
      </vt:variant>
      <vt:variant>
        <vt:i4>5</vt:i4>
      </vt:variant>
      <vt:variant>
        <vt:lpwstr>http://www.shapeamerica.org/standards/pe/</vt:lpwstr>
      </vt:variant>
      <vt:variant>
        <vt:lpwstr/>
      </vt:variant>
      <vt:variant>
        <vt:i4>524289</vt:i4>
      </vt:variant>
      <vt:variant>
        <vt:i4>0</vt:i4>
      </vt:variant>
      <vt:variant>
        <vt:i4>0</vt:i4>
      </vt:variant>
      <vt:variant>
        <vt:i4>5</vt:i4>
      </vt:variant>
      <vt:variant>
        <vt:lpwstr>http://sspw.dpi.wi.gov/sites/default/files/imce/sspw/pdf/pestandards.pdf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Bowser</dc:creator>
  <cp:lastModifiedBy>Rachelle Chiang</cp:lastModifiedBy>
  <cp:revision>2</cp:revision>
  <cp:lastPrinted>2015-07-28T18:42:00Z</cp:lastPrinted>
  <dcterms:created xsi:type="dcterms:W3CDTF">2015-10-20T11:42:00Z</dcterms:created>
  <dcterms:modified xsi:type="dcterms:W3CDTF">2015-10-20T11:42:00Z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-1896978950</vt:i4>
  </property>
  <property fmtid="{D5CDD505-2E9C-101B-9397-08002B2CF9AE}" pid="3" name="_NewReviewCycle">
    <vt:lpwstr/>
  </property>
  <property fmtid="{D5CDD505-2E9C-101B-9397-08002B2CF9AE}" pid="4" name="_EmailSubject">
    <vt:lpwstr>WI Quality PE Survey</vt:lpwstr>
  </property>
  <property fmtid="{D5CDD505-2E9C-101B-9397-08002B2CF9AE}" pid="5" name="_AuthorEmail">
    <vt:lpwstr>Eileen.Hare@dpi.wi.gov</vt:lpwstr>
  </property>
  <property fmtid="{D5CDD505-2E9C-101B-9397-08002B2CF9AE}" pid="6" name="_AuthorEmailDisplayName">
    <vt:lpwstr>Hare, Eileen M.   DPI</vt:lpwstr>
  </property>
  <property fmtid="{D5CDD505-2E9C-101B-9397-08002B2CF9AE}" pid="7" name="_ReviewingToolsShownOnce">
    <vt:lpwstr/>
  </property>
</Properties>
</file>